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2A0E6" w14:textId="77777777" w:rsidR="0072350F" w:rsidRDefault="00CC42B1">
      <w:pPr>
        <w:rPr>
          <w:b/>
          <w:bCs/>
          <w:sz w:val="24"/>
          <w:szCs w:val="24"/>
        </w:rPr>
      </w:pPr>
      <w:r w:rsidRPr="0003735A">
        <w:rPr>
          <w:b/>
          <w:bCs/>
          <w:sz w:val="24"/>
          <w:szCs w:val="24"/>
        </w:rPr>
        <w:t xml:space="preserve">I ROK  SPECJALNOŚĆ:  JĘZYK ANGIELSKI  Z  JĘZYKIEM  WŁOSKIM </w:t>
      </w:r>
      <w:r w:rsidR="0072350F">
        <w:rPr>
          <w:b/>
          <w:bCs/>
          <w:sz w:val="24"/>
          <w:szCs w:val="24"/>
        </w:rPr>
        <w:t>– GRUPA 3</w:t>
      </w:r>
    </w:p>
    <w:p w14:paraId="07811A1E" w14:textId="16FE7515" w:rsidR="009D0DD7" w:rsidRPr="0003735A" w:rsidRDefault="0072350F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SPECJALNOŚĆ: JĘZYK ANGIELSKI  Z  JĘZYKIEM POLSKIM JAKO OBCYM- GRUPA 4</w:t>
      </w:r>
      <w:r w:rsidR="00CC42B1" w:rsidRPr="0003735A">
        <w:rPr>
          <w:b/>
          <w:bCs/>
          <w:sz w:val="24"/>
          <w:szCs w:val="24"/>
        </w:rPr>
        <w:t xml:space="preserve">         </w:t>
      </w:r>
    </w:p>
    <w:p w14:paraId="7D264B93" w14:textId="02DE9CF7" w:rsidR="00CC42B1" w:rsidRDefault="00CC42B1">
      <w:pPr>
        <w:rPr>
          <w:b/>
          <w:bCs/>
        </w:rPr>
      </w:pPr>
      <w:r w:rsidRPr="0003735A">
        <w:rPr>
          <w:b/>
          <w:bCs/>
        </w:rPr>
        <w:t>SEMESTR  ZIMOWY 202</w:t>
      </w:r>
      <w:r w:rsidR="00124943">
        <w:rPr>
          <w:b/>
          <w:bCs/>
        </w:rPr>
        <w:t>5</w:t>
      </w:r>
      <w:r w:rsidRPr="0003735A">
        <w:rPr>
          <w:b/>
          <w:bCs/>
        </w:rPr>
        <w:t>/25</w:t>
      </w:r>
      <w:r w:rsidR="00124943">
        <w:rPr>
          <w:b/>
          <w:bCs/>
        </w:rPr>
        <w:t>6</w:t>
      </w:r>
    </w:p>
    <w:p w14:paraId="1AF989F4" w14:textId="77777777" w:rsidR="00C91A7C" w:rsidRDefault="00C91A7C">
      <w:pPr>
        <w:rPr>
          <w:b/>
          <w:bCs/>
        </w:rPr>
      </w:pPr>
    </w:p>
    <w:p w14:paraId="7CFA48A0" w14:textId="385E769F" w:rsidR="006D7276" w:rsidRPr="0003735A" w:rsidRDefault="006D7276">
      <w:pPr>
        <w:rPr>
          <w:b/>
          <w:bCs/>
        </w:rPr>
      </w:pPr>
      <w:r w:rsidRPr="0003735A">
        <w:rPr>
          <w:b/>
          <w:bCs/>
        </w:rPr>
        <w:t>PONIEDZIAŁEK</w:t>
      </w:r>
    </w:p>
    <w:tbl>
      <w:tblPr>
        <w:tblW w:w="921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2"/>
        <w:gridCol w:w="3444"/>
        <w:gridCol w:w="4380"/>
      </w:tblGrid>
      <w:tr w:rsidR="00CC42B1" w14:paraId="461DAD97" w14:textId="29CFA297" w:rsidTr="0003735A">
        <w:trPr>
          <w:trHeight w:val="588"/>
        </w:trPr>
        <w:tc>
          <w:tcPr>
            <w:tcW w:w="1392" w:type="dxa"/>
            <w:shd w:val="clear" w:color="auto" w:fill="D9E2F3" w:themeFill="accent1" w:themeFillTint="33"/>
          </w:tcPr>
          <w:p w14:paraId="3C8B4688" w14:textId="44FD7C6B" w:rsidR="00CC42B1" w:rsidRDefault="00CC42B1">
            <w:r>
              <w:t>Godz.</w:t>
            </w:r>
          </w:p>
        </w:tc>
        <w:tc>
          <w:tcPr>
            <w:tcW w:w="3444" w:type="dxa"/>
            <w:shd w:val="clear" w:color="auto" w:fill="D9E2F3" w:themeFill="accent1" w:themeFillTint="33"/>
          </w:tcPr>
          <w:p w14:paraId="6DD14E7E" w14:textId="6EFC1164" w:rsidR="00CC42B1" w:rsidRDefault="00CC42B1">
            <w:r>
              <w:t xml:space="preserve">GRUPA </w:t>
            </w:r>
            <w:r w:rsidR="00CA46F6">
              <w:t>3</w:t>
            </w:r>
          </w:p>
        </w:tc>
        <w:tc>
          <w:tcPr>
            <w:tcW w:w="4380" w:type="dxa"/>
            <w:shd w:val="clear" w:color="auto" w:fill="D9E2F3" w:themeFill="accent1" w:themeFillTint="33"/>
          </w:tcPr>
          <w:p w14:paraId="1D9D5239" w14:textId="02C90A98" w:rsidR="00CC42B1" w:rsidRDefault="00CC42B1">
            <w:r>
              <w:t xml:space="preserve">GRUPA </w:t>
            </w:r>
            <w:r w:rsidR="00CA46F6">
              <w:t>4</w:t>
            </w:r>
          </w:p>
        </w:tc>
      </w:tr>
      <w:tr w:rsidR="00CC42B1" w14:paraId="02F5C38D" w14:textId="77777777" w:rsidTr="0003735A">
        <w:trPr>
          <w:trHeight w:val="423"/>
        </w:trPr>
        <w:tc>
          <w:tcPr>
            <w:tcW w:w="1392" w:type="dxa"/>
            <w:shd w:val="clear" w:color="auto" w:fill="D9E2F3" w:themeFill="accent1" w:themeFillTint="33"/>
          </w:tcPr>
          <w:p w14:paraId="5F5E4ED7" w14:textId="7646F628" w:rsidR="00CC42B1" w:rsidRDefault="00CC42B1">
            <w:r>
              <w:t>8.00-9.30</w:t>
            </w:r>
          </w:p>
        </w:tc>
        <w:tc>
          <w:tcPr>
            <w:tcW w:w="3444" w:type="dxa"/>
          </w:tcPr>
          <w:p w14:paraId="400375E2" w14:textId="77777777" w:rsidR="00CC42B1" w:rsidRDefault="00CC42B1"/>
        </w:tc>
        <w:tc>
          <w:tcPr>
            <w:tcW w:w="4380" w:type="dxa"/>
          </w:tcPr>
          <w:p w14:paraId="5FCE2888" w14:textId="77777777" w:rsidR="00CC42B1" w:rsidRDefault="00CC42B1"/>
        </w:tc>
      </w:tr>
      <w:tr w:rsidR="00CC42B1" w14:paraId="148249DB" w14:textId="77777777" w:rsidTr="004511B7">
        <w:trPr>
          <w:trHeight w:val="696"/>
        </w:trPr>
        <w:tc>
          <w:tcPr>
            <w:tcW w:w="1392" w:type="dxa"/>
            <w:shd w:val="clear" w:color="auto" w:fill="D9E2F3" w:themeFill="accent1" w:themeFillTint="33"/>
          </w:tcPr>
          <w:p w14:paraId="549434BA" w14:textId="7A700BED" w:rsidR="00CC42B1" w:rsidRDefault="00CC42B1">
            <w:r>
              <w:t>9.45-11.15</w:t>
            </w:r>
          </w:p>
        </w:tc>
        <w:tc>
          <w:tcPr>
            <w:tcW w:w="7824" w:type="dxa"/>
            <w:gridSpan w:val="2"/>
            <w:shd w:val="clear" w:color="auto" w:fill="8EAADB" w:themeFill="accent1" w:themeFillTint="99"/>
          </w:tcPr>
          <w:p w14:paraId="251E3FCC" w14:textId="3F7E618B" w:rsidR="00CC42B1" w:rsidRDefault="00CC42B1">
            <w:r>
              <w:rPr>
                <w:sz w:val="24"/>
                <w:szCs w:val="24"/>
              </w:rPr>
              <w:t>Socjolingwistyka/Psycholingwistyka  - W      dr M. Grabowska    (</w:t>
            </w:r>
            <w:r w:rsidRPr="00FD704C">
              <w:rPr>
                <w:b/>
                <w:bCs/>
                <w:sz w:val="24"/>
                <w:szCs w:val="24"/>
              </w:rPr>
              <w:t xml:space="preserve">online </w:t>
            </w:r>
            <w:r w:rsidR="00124943" w:rsidRPr="00E7577F">
              <w:rPr>
                <w:b/>
                <w:bCs/>
              </w:rPr>
              <w:t>13X, 27 X, 3XI, 24 XI,</w:t>
            </w:r>
            <w:r w:rsidR="00337796">
              <w:rPr>
                <w:b/>
                <w:bCs/>
              </w:rPr>
              <w:t>(</w:t>
            </w:r>
            <w:r w:rsidR="00124943" w:rsidRPr="00E7577F">
              <w:rPr>
                <w:b/>
                <w:bCs/>
              </w:rPr>
              <w:t xml:space="preserve"> </w:t>
            </w:r>
            <w:r w:rsidR="00337796">
              <w:rPr>
                <w:b/>
                <w:bCs/>
              </w:rPr>
              <w:t xml:space="preserve">uwaga: </w:t>
            </w:r>
            <w:r w:rsidR="00124943" w:rsidRPr="00E7577F">
              <w:rPr>
                <w:b/>
                <w:bCs/>
              </w:rPr>
              <w:t>8XII do godz. 10.30 )</w:t>
            </w:r>
            <w:r w:rsidR="00337796">
              <w:rPr>
                <w:b/>
                <w:bCs/>
              </w:rPr>
              <w:t>)</w:t>
            </w:r>
            <w:r w:rsidR="00124943" w:rsidRPr="00E7577F">
              <w:rPr>
                <w:b/>
                <w:bCs/>
              </w:rPr>
              <w:t xml:space="preserve">   </w:t>
            </w:r>
          </w:p>
        </w:tc>
      </w:tr>
      <w:tr w:rsidR="00CC42B1" w14:paraId="54512E6C" w14:textId="77777777" w:rsidTr="0000224D">
        <w:trPr>
          <w:trHeight w:val="660"/>
        </w:trPr>
        <w:tc>
          <w:tcPr>
            <w:tcW w:w="1392" w:type="dxa"/>
            <w:shd w:val="clear" w:color="auto" w:fill="D9E2F3" w:themeFill="accent1" w:themeFillTint="33"/>
          </w:tcPr>
          <w:p w14:paraId="2D3DBC01" w14:textId="3D62AA4C" w:rsidR="00CC42B1" w:rsidRDefault="00CC42B1" w:rsidP="00CC42B1">
            <w:r>
              <w:t>11.30-13.00</w:t>
            </w:r>
          </w:p>
        </w:tc>
        <w:tc>
          <w:tcPr>
            <w:tcW w:w="7824" w:type="dxa"/>
            <w:gridSpan w:val="2"/>
          </w:tcPr>
          <w:p w14:paraId="3A6874AF" w14:textId="37943608" w:rsidR="00CC42B1" w:rsidRDefault="00CC42B1">
            <w:r>
              <w:rPr>
                <w:sz w:val="24"/>
                <w:szCs w:val="24"/>
              </w:rPr>
              <w:t xml:space="preserve">Socjolingwistyka/Psycholingwistyka  - W      dr M. Grabowska    </w:t>
            </w:r>
            <w:r w:rsidRPr="00FD704C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</w:rPr>
              <w:t xml:space="preserve">   stacjonarnie: </w:t>
            </w:r>
            <w:r w:rsidR="00124943" w:rsidRPr="00E7577F">
              <w:rPr>
                <w:b/>
                <w:bCs/>
              </w:rPr>
              <w:t>6X, 20X, 17XI, 1XII, 15 XII, 22XII, 1</w:t>
            </w:r>
            <w:r w:rsidR="004D1315">
              <w:rPr>
                <w:b/>
                <w:bCs/>
              </w:rPr>
              <w:t>2</w:t>
            </w:r>
            <w:r w:rsidR="00124943" w:rsidRPr="00E7577F">
              <w:rPr>
                <w:b/>
                <w:bCs/>
              </w:rPr>
              <w:t xml:space="preserve"> I, </w:t>
            </w:r>
            <w:r w:rsidR="004D1315">
              <w:rPr>
                <w:b/>
                <w:bCs/>
              </w:rPr>
              <w:t>19</w:t>
            </w:r>
            <w:r w:rsidR="00124943" w:rsidRPr="00E7577F">
              <w:rPr>
                <w:b/>
                <w:bCs/>
              </w:rPr>
              <w:t xml:space="preserve"> I  s.</w:t>
            </w:r>
            <w:r w:rsidR="0000224D">
              <w:rPr>
                <w:b/>
                <w:bCs/>
              </w:rPr>
              <w:t xml:space="preserve"> 021</w:t>
            </w:r>
          </w:p>
        </w:tc>
      </w:tr>
      <w:tr w:rsidR="00CC42B1" w14:paraId="4EB37A62" w14:textId="77777777" w:rsidTr="0003735A">
        <w:trPr>
          <w:trHeight w:val="481"/>
        </w:trPr>
        <w:tc>
          <w:tcPr>
            <w:tcW w:w="1392" w:type="dxa"/>
          </w:tcPr>
          <w:p w14:paraId="751F7F0F" w14:textId="77777777" w:rsidR="00CC42B1" w:rsidRDefault="00CC42B1" w:rsidP="00CC42B1"/>
        </w:tc>
        <w:tc>
          <w:tcPr>
            <w:tcW w:w="3444" w:type="dxa"/>
          </w:tcPr>
          <w:p w14:paraId="545A6054" w14:textId="77777777" w:rsidR="00CC42B1" w:rsidRDefault="00CC42B1"/>
        </w:tc>
        <w:tc>
          <w:tcPr>
            <w:tcW w:w="4380" w:type="dxa"/>
          </w:tcPr>
          <w:p w14:paraId="2A2E565A" w14:textId="77777777" w:rsidR="00CC42B1" w:rsidRDefault="00CC42B1"/>
        </w:tc>
      </w:tr>
    </w:tbl>
    <w:p w14:paraId="7DC31584" w14:textId="77777777" w:rsidR="00CC42B1" w:rsidRDefault="00CC42B1"/>
    <w:p w14:paraId="6FACC131" w14:textId="77777777" w:rsidR="00C91A7C" w:rsidRDefault="00C91A7C"/>
    <w:p w14:paraId="2BAA9B41" w14:textId="77777777" w:rsidR="00C91A7C" w:rsidRDefault="00C91A7C"/>
    <w:p w14:paraId="1A9EAC9D" w14:textId="68966645" w:rsidR="006D7276" w:rsidRPr="0003735A" w:rsidRDefault="006D7276">
      <w:pPr>
        <w:rPr>
          <w:b/>
          <w:bCs/>
        </w:rPr>
      </w:pPr>
      <w:r w:rsidRPr="0003735A">
        <w:rPr>
          <w:b/>
          <w:bCs/>
        </w:rPr>
        <w:t>WTOREK</w:t>
      </w:r>
    </w:p>
    <w:tbl>
      <w:tblPr>
        <w:tblW w:w="934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8"/>
        <w:gridCol w:w="3369"/>
        <w:gridCol w:w="4551"/>
      </w:tblGrid>
      <w:tr w:rsidR="00DD494B" w14:paraId="23B29CD9" w14:textId="5155EA91" w:rsidTr="00337796">
        <w:trPr>
          <w:trHeight w:val="504"/>
        </w:trPr>
        <w:tc>
          <w:tcPr>
            <w:tcW w:w="1428" w:type="dxa"/>
            <w:shd w:val="clear" w:color="auto" w:fill="D9E2F3" w:themeFill="accent1" w:themeFillTint="33"/>
          </w:tcPr>
          <w:p w14:paraId="3F2C5B2D" w14:textId="08A53E9A" w:rsidR="00DD494B" w:rsidRDefault="00DD494B">
            <w:r>
              <w:t xml:space="preserve">Godz. </w:t>
            </w:r>
          </w:p>
        </w:tc>
        <w:tc>
          <w:tcPr>
            <w:tcW w:w="3369" w:type="dxa"/>
            <w:shd w:val="clear" w:color="auto" w:fill="D9E2F3" w:themeFill="accent1" w:themeFillTint="33"/>
          </w:tcPr>
          <w:p w14:paraId="69164830" w14:textId="4DC08612" w:rsidR="00DD494B" w:rsidRDefault="00DD494B">
            <w:r>
              <w:t xml:space="preserve">GRUPA  </w:t>
            </w:r>
            <w:r w:rsidR="00CA46F6">
              <w:t>3</w:t>
            </w:r>
          </w:p>
        </w:tc>
        <w:tc>
          <w:tcPr>
            <w:tcW w:w="4551" w:type="dxa"/>
            <w:shd w:val="clear" w:color="auto" w:fill="D9E2F3" w:themeFill="accent1" w:themeFillTint="33"/>
          </w:tcPr>
          <w:p w14:paraId="6814953D" w14:textId="67DFAA10" w:rsidR="00DD494B" w:rsidRDefault="00DD494B">
            <w:r>
              <w:t xml:space="preserve">GRUPA </w:t>
            </w:r>
            <w:r w:rsidR="00CA46F6">
              <w:t>4</w:t>
            </w:r>
          </w:p>
        </w:tc>
      </w:tr>
      <w:tr w:rsidR="00337796" w:rsidRPr="00C422C8" w14:paraId="60B4C38E" w14:textId="001F1C65" w:rsidTr="00337796">
        <w:trPr>
          <w:trHeight w:val="529"/>
        </w:trPr>
        <w:tc>
          <w:tcPr>
            <w:tcW w:w="1428" w:type="dxa"/>
            <w:shd w:val="clear" w:color="auto" w:fill="D9E2F3" w:themeFill="accent1" w:themeFillTint="33"/>
          </w:tcPr>
          <w:p w14:paraId="7D632CA5" w14:textId="7A0040B5" w:rsidR="00337796" w:rsidRDefault="00337796">
            <w:r>
              <w:t>8.00-9.30</w:t>
            </w:r>
          </w:p>
        </w:tc>
        <w:tc>
          <w:tcPr>
            <w:tcW w:w="3369" w:type="dxa"/>
          </w:tcPr>
          <w:p w14:paraId="23DF4DC9" w14:textId="75044134" w:rsidR="00337796" w:rsidRPr="00337796" w:rsidRDefault="00337796">
            <w:pPr>
              <w:rPr>
                <w:lang w:val="en-US"/>
              </w:rPr>
            </w:pPr>
            <w:r w:rsidRPr="00337796">
              <w:rPr>
                <w:lang w:val="en-US"/>
              </w:rPr>
              <w:t>PNJA- dr D. Sheridan    s</w:t>
            </w:r>
            <w:r>
              <w:rPr>
                <w:lang w:val="en-US"/>
              </w:rPr>
              <w:t>. 165</w:t>
            </w:r>
          </w:p>
        </w:tc>
        <w:tc>
          <w:tcPr>
            <w:tcW w:w="4551" w:type="dxa"/>
          </w:tcPr>
          <w:p w14:paraId="4490FF2C" w14:textId="77777777" w:rsidR="00337796" w:rsidRPr="00337796" w:rsidRDefault="00337796">
            <w:pPr>
              <w:rPr>
                <w:lang w:val="en-US"/>
              </w:rPr>
            </w:pPr>
          </w:p>
        </w:tc>
      </w:tr>
      <w:tr w:rsidR="00124943" w14:paraId="6F699A66" w14:textId="08F2FE9C" w:rsidTr="0000224D">
        <w:trPr>
          <w:trHeight w:val="756"/>
        </w:trPr>
        <w:tc>
          <w:tcPr>
            <w:tcW w:w="1428" w:type="dxa"/>
            <w:vMerge w:val="restart"/>
            <w:shd w:val="clear" w:color="auto" w:fill="D9E2F3" w:themeFill="accent1" w:themeFillTint="33"/>
          </w:tcPr>
          <w:p w14:paraId="680DAB18" w14:textId="01799EFB" w:rsidR="00124943" w:rsidRDefault="00124943">
            <w:r>
              <w:t>9.45-11.15</w:t>
            </w:r>
          </w:p>
        </w:tc>
        <w:tc>
          <w:tcPr>
            <w:tcW w:w="7920" w:type="dxa"/>
            <w:gridSpan w:val="2"/>
          </w:tcPr>
          <w:p w14:paraId="6D1E5D71" w14:textId="4F3ADD98" w:rsidR="00124943" w:rsidRPr="00124943" w:rsidRDefault="00124943" w:rsidP="00DD494B">
            <w:pPr>
              <w:rPr>
                <w:kern w:val="0"/>
                <w14:ligatures w14:val="none"/>
              </w:rPr>
            </w:pPr>
            <w:r w:rsidRPr="00DD494B">
              <w:rPr>
                <w:kern w:val="0"/>
                <w14:ligatures w14:val="none"/>
              </w:rPr>
              <w:t>Zarys historii literatury angielskiej/Współczesna literatura brytyjska i amerykańska</w:t>
            </w:r>
            <w:r>
              <w:rPr>
                <w:kern w:val="0"/>
                <w14:ligatures w14:val="none"/>
              </w:rPr>
              <w:t xml:space="preserve">-      K        </w:t>
            </w:r>
            <w:r w:rsidRPr="00DD494B">
              <w:rPr>
                <w:kern w:val="0"/>
                <w14:ligatures w14:val="none"/>
              </w:rPr>
              <w:t xml:space="preserve">dr P. </w:t>
            </w:r>
            <w:proofErr w:type="spellStart"/>
            <w:r w:rsidRPr="00DD494B">
              <w:rPr>
                <w:kern w:val="0"/>
                <w14:ligatures w14:val="none"/>
              </w:rPr>
              <w:t>Kallas</w:t>
            </w:r>
            <w:proofErr w:type="spellEnd"/>
            <w:r w:rsidRPr="00DD494B">
              <w:rPr>
                <w:kern w:val="0"/>
                <w14:ligatures w14:val="none"/>
              </w:rPr>
              <w:t xml:space="preserve">       </w:t>
            </w:r>
            <w:r w:rsidRPr="0000224D">
              <w:rPr>
                <w:b/>
                <w:bCs/>
                <w:kern w:val="0"/>
                <w14:ligatures w14:val="none"/>
              </w:rPr>
              <w:t>(co 2 tyg. od 7 X</w:t>
            </w:r>
            <w:r>
              <w:rPr>
                <w:kern w:val="0"/>
                <w14:ligatures w14:val="none"/>
              </w:rPr>
              <w:t>)</w:t>
            </w:r>
            <w:r w:rsidRPr="00DD494B">
              <w:rPr>
                <w:kern w:val="0"/>
                <w14:ligatures w14:val="none"/>
              </w:rPr>
              <w:t xml:space="preserve">   </w:t>
            </w:r>
            <w:r>
              <w:rPr>
                <w:kern w:val="0"/>
                <w14:ligatures w14:val="none"/>
              </w:rPr>
              <w:t>s</w:t>
            </w:r>
            <w:r w:rsidR="0000224D">
              <w:rPr>
                <w:kern w:val="0"/>
                <w14:ligatures w14:val="none"/>
              </w:rPr>
              <w:t>. 022</w:t>
            </w:r>
          </w:p>
        </w:tc>
      </w:tr>
      <w:tr w:rsidR="00124943" w14:paraId="1343C984" w14:textId="77777777" w:rsidTr="0000224D">
        <w:trPr>
          <w:trHeight w:val="324"/>
        </w:trPr>
        <w:tc>
          <w:tcPr>
            <w:tcW w:w="1428" w:type="dxa"/>
            <w:vMerge/>
            <w:shd w:val="clear" w:color="auto" w:fill="D9E2F3" w:themeFill="accent1" w:themeFillTint="33"/>
          </w:tcPr>
          <w:p w14:paraId="6ABF59BD" w14:textId="77777777" w:rsidR="00124943" w:rsidRDefault="00124943"/>
        </w:tc>
        <w:tc>
          <w:tcPr>
            <w:tcW w:w="7920" w:type="dxa"/>
            <w:gridSpan w:val="2"/>
          </w:tcPr>
          <w:p w14:paraId="49E28CE3" w14:textId="4AE78DD7" w:rsidR="00124943" w:rsidRPr="00DD494B" w:rsidRDefault="00124943" w:rsidP="00DD494B">
            <w:pPr>
              <w:rPr>
                <w:kern w:val="0"/>
                <w14:ligatures w14:val="none"/>
              </w:rPr>
            </w:pPr>
            <w:r>
              <w:t xml:space="preserve">Wstęp do literaturoznawstwa      - W   dr P. </w:t>
            </w:r>
            <w:proofErr w:type="spellStart"/>
            <w:r>
              <w:t>Kallas</w:t>
            </w:r>
            <w:proofErr w:type="spellEnd"/>
            <w:r>
              <w:t xml:space="preserve">     s. </w:t>
            </w:r>
            <w:r w:rsidR="0000224D">
              <w:t>022</w:t>
            </w:r>
            <w:r>
              <w:t xml:space="preserve"> </w:t>
            </w:r>
            <w:r w:rsidRPr="0000224D">
              <w:rPr>
                <w:b/>
                <w:bCs/>
              </w:rPr>
              <w:t>(co 2 tyg. od 14X</w:t>
            </w:r>
            <w:r>
              <w:t>)</w:t>
            </w:r>
          </w:p>
        </w:tc>
      </w:tr>
      <w:tr w:rsidR="00DD494B" w:rsidRPr="00CA46F6" w14:paraId="2EFEC352" w14:textId="418885BD" w:rsidTr="00337796">
        <w:trPr>
          <w:trHeight w:val="753"/>
        </w:trPr>
        <w:tc>
          <w:tcPr>
            <w:tcW w:w="1428" w:type="dxa"/>
            <w:shd w:val="clear" w:color="auto" w:fill="D9E2F3" w:themeFill="accent1" w:themeFillTint="33"/>
          </w:tcPr>
          <w:p w14:paraId="7954383F" w14:textId="5EF992B9" w:rsidR="00DD494B" w:rsidRDefault="00DD494B">
            <w:r>
              <w:t>11.30-13.00</w:t>
            </w:r>
          </w:p>
        </w:tc>
        <w:tc>
          <w:tcPr>
            <w:tcW w:w="3369" w:type="dxa"/>
          </w:tcPr>
          <w:p w14:paraId="420D35C2" w14:textId="77777777" w:rsidR="00DD494B" w:rsidRDefault="00DD494B"/>
        </w:tc>
        <w:tc>
          <w:tcPr>
            <w:tcW w:w="4551" w:type="dxa"/>
          </w:tcPr>
          <w:p w14:paraId="2D7F67FF" w14:textId="7DE5542F" w:rsidR="00DD494B" w:rsidRPr="00CA46F6" w:rsidRDefault="00143569">
            <w:r w:rsidRPr="00CA46F6">
              <w:t>P</w:t>
            </w:r>
            <w:r w:rsidR="00CA46F6" w:rsidRPr="00CA46F6">
              <w:t>raktyczna gramatyka j.</w:t>
            </w:r>
            <w:r w:rsidR="00CA46F6">
              <w:t xml:space="preserve"> ang.</w:t>
            </w:r>
            <w:r w:rsidRPr="00CA46F6">
              <w:t xml:space="preserve">- mgr I. </w:t>
            </w:r>
            <w:proofErr w:type="spellStart"/>
            <w:r w:rsidRPr="00CA46F6">
              <w:t>Antonenko</w:t>
            </w:r>
            <w:proofErr w:type="spellEnd"/>
            <w:r w:rsidRPr="00CA46F6">
              <w:t xml:space="preserve"> s.258</w:t>
            </w:r>
          </w:p>
        </w:tc>
      </w:tr>
      <w:tr w:rsidR="00143569" w:rsidRPr="00143569" w14:paraId="7ECED55D" w14:textId="23F9BC36" w:rsidTr="00337796">
        <w:trPr>
          <w:trHeight w:val="612"/>
        </w:trPr>
        <w:tc>
          <w:tcPr>
            <w:tcW w:w="1428" w:type="dxa"/>
            <w:shd w:val="clear" w:color="auto" w:fill="D9E2F3" w:themeFill="accent1" w:themeFillTint="33"/>
          </w:tcPr>
          <w:p w14:paraId="26575118" w14:textId="61EA7E5A" w:rsidR="00143569" w:rsidRDefault="00143569">
            <w:r>
              <w:t>13.15-14.45</w:t>
            </w:r>
          </w:p>
        </w:tc>
        <w:tc>
          <w:tcPr>
            <w:tcW w:w="3369" w:type="dxa"/>
          </w:tcPr>
          <w:p w14:paraId="68F85FBB" w14:textId="3AA8CFB1" w:rsidR="00143569" w:rsidRPr="006D141C" w:rsidRDefault="00143569">
            <w:pPr>
              <w:rPr>
                <w:lang w:val="de-DE"/>
              </w:rPr>
            </w:pPr>
            <w:r w:rsidRPr="00D97866">
              <w:rPr>
                <w:lang w:val="de-DE"/>
              </w:rPr>
              <w:t xml:space="preserve">           </w:t>
            </w:r>
            <w:r w:rsidRPr="006D141C">
              <w:rPr>
                <w:lang w:val="de-DE"/>
              </w:rPr>
              <w:t xml:space="preserve">PNJA- </w:t>
            </w:r>
            <w:proofErr w:type="spellStart"/>
            <w:r w:rsidRPr="006D141C">
              <w:rPr>
                <w:lang w:val="de-DE"/>
              </w:rPr>
              <w:t>mgr</w:t>
            </w:r>
            <w:proofErr w:type="spellEnd"/>
            <w:r w:rsidRPr="006D141C">
              <w:rPr>
                <w:lang w:val="de-DE"/>
              </w:rPr>
              <w:t xml:space="preserve"> I. Antonenko   </w:t>
            </w:r>
            <w:r>
              <w:rPr>
                <w:lang w:val="de-DE"/>
              </w:rPr>
              <w:t>s.2</w:t>
            </w:r>
            <w:r w:rsidR="00532C4F">
              <w:rPr>
                <w:lang w:val="de-DE"/>
              </w:rPr>
              <w:t>5</w:t>
            </w:r>
            <w:r>
              <w:rPr>
                <w:lang w:val="de-DE"/>
              </w:rPr>
              <w:t>8</w:t>
            </w:r>
            <w:r w:rsidRPr="006D141C">
              <w:rPr>
                <w:lang w:val="de-DE"/>
              </w:rPr>
              <w:t xml:space="preserve"> </w:t>
            </w:r>
          </w:p>
        </w:tc>
        <w:tc>
          <w:tcPr>
            <w:tcW w:w="4551" w:type="dxa"/>
          </w:tcPr>
          <w:p w14:paraId="3EB625EE" w14:textId="7D38FFE7" w:rsidR="00143569" w:rsidRPr="00143569" w:rsidRDefault="00143569">
            <w:r w:rsidRPr="00143569">
              <w:t>PNJA- dr M. Toporek    s</w:t>
            </w:r>
            <w:r>
              <w:t>.164</w:t>
            </w:r>
          </w:p>
        </w:tc>
      </w:tr>
      <w:tr w:rsidR="00143569" w:rsidRPr="00C422C8" w14:paraId="2537758F" w14:textId="12411017" w:rsidTr="00337796">
        <w:trPr>
          <w:trHeight w:val="787"/>
        </w:trPr>
        <w:tc>
          <w:tcPr>
            <w:tcW w:w="1428" w:type="dxa"/>
            <w:shd w:val="clear" w:color="auto" w:fill="D9E2F3" w:themeFill="accent1" w:themeFillTint="33"/>
          </w:tcPr>
          <w:p w14:paraId="2297662C" w14:textId="049EBC71" w:rsidR="00143569" w:rsidRDefault="00143569">
            <w:r>
              <w:t>15.00-16.30</w:t>
            </w:r>
          </w:p>
        </w:tc>
        <w:tc>
          <w:tcPr>
            <w:tcW w:w="3369" w:type="dxa"/>
          </w:tcPr>
          <w:p w14:paraId="6C8CF7D3" w14:textId="2E8143F2" w:rsidR="00CA46F6" w:rsidRPr="00CA46F6" w:rsidRDefault="00CA46F6" w:rsidP="00C422C8"/>
        </w:tc>
        <w:tc>
          <w:tcPr>
            <w:tcW w:w="4551" w:type="dxa"/>
          </w:tcPr>
          <w:p w14:paraId="65130C1F" w14:textId="54CF446F" w:rsidR="00143569" w:rsidRPr="00143569" w:rsidRDefault="00143569">
            <w:pPr>
              <w:rPr>
                <w:lang w:val="de-DE"/>
              </w:rPr>
            </w:pPr>
            <w:r w:rsidRPr="00143569">
              <w:rPr>
                <w:lang w:val="de-DE"/>
              </w:rPr>
              <w:t xml:space="preserve">PNJA- </w:t>
            </w:r>
            <w:proofErr w:type="spellStart"/>
            <w:r w:rsidRPr="00143569">
              <w:rPr>
                <w:lang w:val="de-DE"/>
              </w:rPr>
              <w:t>mgr</w:t>
            </w:r>
            <w:proofErr w:type="spellEnd"/>
            <w:r w:rsidRPr="00143569">
              <w:rPr>
                <w:lang w:val="de-DE"/>
              </w:rPr>
              <w:t xml:space="preserve"> I. Antonenko   s.</w:t>
            </w:r>
            <w:r>
              <w:rPr>
                <w:lang w:val="de-DE"/>
              </w:rPr>
              <w:t>268</w:t>
            </w:r>
          </w:p>
        </w:tc>
      </w:tr>
      <w:tr w:rsidR="00CA46F6" w:rsidRPr="00C923D1" w14:paraId="71ADD5A0" w14:textId="77777777" w:rsidTr="00337796">
        <w:trPr>
          <w:trHeight w:val="432"/>
        </w:trPr>
        <w:tc>
          <w:tcPr>
            <w:tcW w:w="1428" w:type="dxa"/>
            <w:shd w:val="clear" w:color="auto" w:fill="D9E2F3" w:themeFill="accent1" w:themeFillTint="33"/>
          </w:tcPr>
          <w:p w14:paraId="7885C2AB" w14:textId="18952F6D" w:rsidR="00CA46F6" w:rsidRDefault="00C923D1" w:rsidP="00CA46F6">
            <w:r>
              <w:t>16.45-18.15</w:t>
            </w:r>
          </w:p>
        </w:tc>
        <w:tc>
          <w:tcPr>
            <w:tcW w:w="3369" w:type="dxa"/>
          </w:tcPr>
          <w:p w14:paraId="3E8A12FB" w14:textId="77777777" w:rsidR="00CA46F6" w:rsidRDefault="00CA46F6" w:rsidP="00CA46F6">
            <w:pPr>
              <w:rPr>
                <w:lang w:val="de-DE"/>
              </w:rPr>
            </w:pPr>
          </w:p>
        </w:tc>
        <w:tc>
          <w:tcPr>
            <w:tcW w:w="4551" w:type="dxa"/>
          </w:tcPr>
          <w:p w14:paraId="47AD699C" w14:textId="77777777" w:rsidR="00CA46F6" w:rsidRDefault="00C923D1" w:rsidP="00CA46F6">
            <w:r w:rsidRPr="00C923D1">
              <w:t xml:space="preserve">Warsztaty międzykulturowe – dr Ł. </w:t>
            </w:r>
            <w:proofErr w:type="spellStart"/>
            <w:r w:rsidRPr="00C923D1">
              <w:t>K</w:t>
            </w:r>
            <w:r>
              <w:t>umięga</w:t>
            </w:r>
            <w:proofErr w:type="spellEnd"/>
            <w:r>
              <w:t xml:space="preserve"> </w:t>
            </w:r>
            <w:r w:rsidR="00337796">
              <w:t xml:space="preserve">     </w:t>
            </w:r>
            <w:r>
              <w:t>s. 165</w:t>
            </w:r>
          </w:p>
          <w:p w14:paraId="52070093" w14:textId="620170A7" w:rsidR="00D7540B" w:rsidRPr="00C923D1" w:rsidRDefault="00D7540B" w:rsidP="00CA46F6"/>
        </w:tc>
      </w:tr>
    </w:tbl>
    <w:p w14:paraId="25765813" w14:textId="77777777" w:rsidR="006D7276" w:rsidRPr="00C923D1" w:rsidRDefault="006D7276"/>
    <w:p w14:paraId="2C6B00FB" w14:textId="77777777" w:rsidR="00C91A7C" w:rsidRPr="008C3902" w:rsidRDefault="00C91A7C">
      <w:pPr>
        <w:rPr>
          <w:b/>
          <w:bCs/>
        </w:rPr>
      </w:pPr>
    </w:p>
    <w:p w14:paraId="3AE9241A" w14:textId="4B12D465" w:rsidR="009C0E33" w:rsidRPr="0003735A" w:rsidRDefault="009C0E33">
      <w:pPr>
        <w:rPr>
          <w:b/>
          <w:bCs/>
          <w:lang w:val="de-DE"/>
        </w:rPr>
      </w:pPr>
      <w:r w:rsidRPr="0003735A">
        <w:rPr>
          <w:b/>
          <w:bCs/>
          <w:lang w:val="de-DE"/>
        </w:rPr>
        <w:lastRenderedPageBreak/>
        <w:t>ŚRODA</w:t>
      </w:r>
    </w:p>
    <w:tbl>
      <w:tblPr>
        <w:tblW w:w="9960" w:type="dxa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"/>
        <w:gridCol w:w="1418"/>
        <w:gridCol w:w="21"/>
        <w:gridCol w:w="3523"/>
        <w:gridCol w:w="4985"/>
      </w:tblGrid>
      <w:tr w:rsidR="009C0E33" w14:paraId="17789DEF" w14:textId="29C765B4" w:rsidTr="00215C8A">
        <w:trPr>
          <w:trHeight w:val="528"/>
        </w:trPr>
        <w:tc>
          <w:tcPr>
            <w:tcW w:w="1452" w:type="dxa"/>
            <w:gridSpan w:val="3"/>
            <w:shd w:val="clear" w:color="auto" w:fill="D9E2F3" w:themeFill="accent1" w:themeFillTint="33"/>
          </w:tcPr>
          <w:p w14:paraId="3E2473BB" w14:textId="7000CB0D" w:rsidR="009C0E33" w:rsidRDefault="009C0E33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Godz</w:t>
            </w:r>
            <w:proofErr w:type="spellEnd"/>
            <w:r>
              <w:rPr>
                <w:lang w:val="de-DE"/>
              </w:rPr>
              <w:t>.</w:t>
            </w:r>
          </w:p>
        </w:tc>
        <w:tc>
          <w:tcPr>
            <w:tcW w:w="3523" w:type="dxa"/>
            <w:shd w:val="clear" w:color="auto" w:fill="D9E2F3" w:themeFill="accent1" w:themeFillTint="33"/>
          </w:tcPr>
          <w:p w14:paraId="021340CD" w14:textId="7DB72911" w:rsidR="009C0E33" w:rsidRDefault="009C0E33">
            <w:pPr>
              <w:rPr>
                <w:lang w:val="de-DE"/>
              </w:rPr>
            </w:pPr>
            <w:r>
              <w:rPr>
                <w:lang w:val="de-DE"/>
              </w:rPr>
              <w:t xml:space="preserve">GRUPA </w:t>
            </w:r>
            <w:r w:rsidR="00D7540B">
              <w:rPr>
                <w:lang w:val="de-DE"/>
              </w:rPr>
              <w:t>3</w:t>
            </w:r>
          </w:p>
        </w:tc>
        <w:tc>
          <w:tcPr>
            <w:tcW w:w="4985" w:type="dxa"/>
            <w:shd w:val="clear" w:color="auto" w:fill="D9E2F3" w:themeFill="accent1" w:themeFillTint="33"/>
          </w:tcPr>
          <w:p w14:paraId="61957099" w14:textId="43CB65EA" w:rsidR="009C0E33" w:rsidRDefault="009C0E33">
            <w:pPr>
              <w:rPr>
                <w:lang w:val="de-DE"/>
              </w:rPr>
            </w:pPr>
            <w:r>
              <w:rPr>
                <w:lang w:val="de-DE"/>
              </w:rPr>
              <w:t xml:space="preserve">GRUPA  </w:t>
            </w:r>
            <w:r w:rsidR="00D7540B">
              <w:rPr>
                <w:lang w:val="de-DE"/>
              </w:rPr>
              <w:t>4</w:t>
            </w:r>
          </w:p>
        </w:tc>
      </w:tr>
      <w:tr w:rsidR="001733BC" w:rsidRPr="00124943" w14:paraId="6781E1E0" w14:textId="57A452B9" w:rsidTr="00215C8A">
        <w:trPr>
          <w:trHeight w:val="720"/>
        </w:trPr>
        <w:tc>
          <w:tcPr>
            <w:tcW w:w="1452" w:type="dxa"/>
            <w:gridSpan w:val="3"/>
            <w:shd w:val="clear" w:color="auto" w:fill="D9E2F3" w:themeFill="accent1" w:themeFillTint="33"/>
          </w:tcPr>
          <w:p w14:paraId="63AB3B3D" w14:textId="0FC60737" w:rsidR="001733BC" w:rsidRDefault="001733BC">
            <w:pPr>
              <w:rPr>
                <w:lang w:val="de-DE"/>
              </w:rPr>
            </w:pPr>
            <w:r>
              <w:rPr>
                <w:lang w:val="de-DE"/>
              </w:rPr>
              <w:t>8.00-9.30</w:t>
            </w:r>
          </w:p>
        </w:tc>
        <w:tc>
          <w:tcPr>
            <w:tcW w:w="3523" w:type="dxa"/>
          </w:tcPr>
          <w:p w14:paraId="3B0C7218" w14:textId="614242DE" w:rsidR="001733BC" w:rsidRPr="00772242" w:rsidRDefault="001733BC">
            <w:pPr>
              <w:rPr>
                <w:lang w:val="en-US"/>
              </w:rPr>
            </w:pPr>
          </w:p>
        </w:tc>
        <w:tc>
          <w:tcPr>
            <w:tcW w:w="4985" w:type="dxa"/>
          </w:tcPr>
          <w:p w14:paraId="56067147" w14:textId="77777777" w:rsidR="001733BC" w:rsidRPr="00772242" w:rsidRDefault="001733BC">
            <w:pPr>
              <w:rPr>
                <w:lang w:val="en-US"/>
              </w:rPr>
            </w:pPr>
          </w:p>
        </w:tc>
      </w:tr>
      <w:tr w:rsidR="001733BC" w:rsidRPr="00337796" w14:paraId="5B1CB7BF" w14:textId="3CD44BB6" w:rsidTr="00215C8A">
        <w:trPr>
          <w:trHeight w:val="732"/>
        </w:trPr>
        <w:tc>
          <w:tcPr>
            <w:tcW w:w="1452" w:type="dxa"/>
            <w:gridSpan w:val="3"/>
            <w:shd w:val="clear" w:color="auto" w:fill="D9E2F3" w:themeFill="accent1" w:themeFillTint="33"/>
          </w:tcPr>
          <w:p w14:paraId="380D80CA" w14:textId="2B3E1133" w:rsidR="001733BC" w:rsidRDefault="001733BC">
            <w:pPr>
              <w:rPr>
                <w:lang w:val="de-DE"/>
              </w:rPr>
            </w:pPr>
            <w:r>
              <w:rPr>
                <w:lang w:val="de-DE"/>
              </w:rPr>
              <w:t>9.45-11.15</w:t>
            </w:r>
          </w:p>
        </w:tc>
        <w:tc>
          <w:tcPr>
            <w:tcW w:w="3523" w:type="dxa"/>
          </w:tcPr>
          <w:p w14:paraId="7912A3A4" w14:textId="6D632CE3" w:rsidR="001733BC" w:rsidRPr="00337796" w:rsidRDefault="00337796">
            <w:r w:rsidRPr="00337796">
              <w:t>PNJW- mgr D. Rogala     s</w:t>
            </w:r>
            <w:r>
              <w:t>. 170</w:t>
            </w:r>
          </w:p>
        </w:tc>
        <w:tc>
          <w:tcPr>
            <w:tcW w:w="4985" w:type="dxa"/>
          </w:tcPr>
          <w:p w14:paraId="37696C12" w14:textId="11A5CF44" w:rsidR="001733BC" w:rsidRPr="00337796" w:rsidRDefault="001733BC"/>
        </w:tc>
      </w:tr>
      <w:tr w:rsidR="009C0E33" w:rsidRPr="0072350F" w14:paraId="2BBDAB49" w14:textId="637E16EB" w:rsidTr="00C91A7C">
        <w:trPr>
          <w:gridBefore w:val="1"/>
          <w:wBefore w:w="13" w:type="dxa"/>
          <w:trHeight w:val="1008"/>
        </w:trPr>
        <w:tc>
          <w:tcPr>
            <w:tcW w:w="1418" w:type="dxa"/>
            <w:shd w:val="clear" w:color="auto" w:fill="D9E2F3" w:themeFill="accent1" w:themeFillTint="33"/>
          </w:tcPr>
          <w:p w14:paraId="6E4A1968" w14:textId="1D19670D" w:rsidR="009C0E33" w:rsidRPr="00772242" w:rsidRDefault="00772242">
            <w:r>
              <w:t>11.30-13.00</w:t>
            </w:r>
          </w:p>
        </w:tc>
        <w:tc>
          <w:tcPr>
            <w:tcW w:w="3544" w:type="dxa"/>
            <w:gridSpan w:val="2"/>
          </w:tcPr>
          <w:p w14:paraId="776D5D2F" w14:textId="57850A72" w:rsidR="009C0E33" w:rsidRPr="00772242" w:rsidRDefault="00487F19">
            <w:r>
              <w:t>PNJW</w:t>
            </w:r>
            <w:r w:rsidR="00780CE7">
              <w:t>- mgr D. Rogala</w:t>
            </w:r>
            <w:r w:rsidR="007564E6">
              <w:t xml:space="preserve">   s. 268</w:t>
            </w:r>
          </w:p>
        </w:tc>
        <w:tc>
          <w:tcPr>
            <w:tcW w:w="4985" w:type="dxa"/>
          </w:tcPr>
          <w:p w14:paraId="77422F17" w14:textId="10BDFA4D" w:rsidR="009C0E33" w:rsidRPr="008C3902" w:rsidRDefault="009C0E33"/>
        </w:tc>
      </w:tr>
      <w:tr w:rsidR="00436E1A" w:rsidRPr="00124943" w14:paraId="17A21D3A" w14:textId="668CDDDE" w:rsidTr="00C91A7C">
        <w:trPr>
          <w:gridBefore w:val="1"/>
          <w:wBefore w:w="13" w:type="dxa"/>
          <w:trHeight w:val="852"/>
        </w:trPr>
        <w:tc>
          <w:tcPr>
            <w:tcW w:w="1418" w:type="dxa"/>
            <w:shd w:val="clear" w:color="auto" w:fill="D9E2F3" w:themeFill="accent1" w:themeFillTint="33"/>
          </w:tcPr>
          <w:p w14:paraId="6C1C602A" w14:textId="3C11D60F" w:rsidR="00436E1A" w:rsidRPr="00772242" w:rsidRDefault="00436E1A" w:rsidP="00436E1A">
            <w:r>
              <w:t>13.15-14.45</w:t>
            </w:r>
          </w:p>
        </w:tc>
        <w:tc>
          <w:tcPr>
            <w:tcW w:w="3544" w:type="dxa"/>
            <w:gridSpan w:val="2"/>
          </w:tcPr>
          <w:p w14:paraId="2606E3E0" w14:textId="131307BB" w:rsidR="00C422C8" w:rsidRPr="00CA46F6" w:rsidRDefault="00C422C8" w:rsidP="00C422C8">
            <w:r w:rsidRPr="00CA46F6">
              <w:t>Praktyczna gramatyka j. włoskiego              mgr I.</w:t>
            </w:r>
            <w:r>
              <w:t xml:space="preserve"> Mai    s. </w:t>
            </w:r>
            <w:r>
              <w:t>277</w:t>
            </w:r>
            <w:r w:rsidRPr="00CA46F6">
              <w:t xml:space="preserve">           </w:t>
            </w:r>
          </w:p>
          <w:p w14:paraId="23789C3C" w14:textId="59E239AF" w:rsidR="00436E1A" w:rsidRPr="00C422C8" w:rsidRDefault="00436E1A" w:rsidP="00436E1A"/>
        </w:tc>
        <w:tc>
          <w:tcPr>
            <w:tcW w:w="4985" w:type="dxa"/>
          </w:tcPr>
          <w:p w14:paraId="452880E3" w14:textId="63381CEF" w:rsidR="00436E1A" w:rsidRPr="007564E6" w:rsidRDefault="00436E1A" w:rsidP="00436E1A"/>
        </w:tc>
      </w:tr>
    </w:tbl>
    <w:p w14:paraId="3EBFCA56" w14:textId="6DEDD3A0" w:rsidR="009C0E33" w:rsidRPr="00C422C8" w:rsidRDefault="009C0E33"/>
    <w:p w14:paraId="5AEDA840" w14:textId="4DE1744D" w:rsidR="00772242" w:rsidRPr="0003735A" w:rsidRDefault="00772242">
      <w:pPr>
        <w:rPr>
          <w:b/>
          <w:bCs/>
        </w:rPr>
      </w:pPr>
      <w:r w:rsidRPr="0003735A">
        <w:rPr>
          <w:b/>
          <w:bCs/>
        </w:rPr>
        <w:t>CZWARTEK</w:t>
      </w:r>
    </w:p>
    <w:tbl>
      <w:tblPr>
        <w:tblW w:w="9936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0"/>
        <w:gridCol w:w="3636"/>
        <w:gridCol w:w="5100"/>
      </w:tblGrid>
      <w:tr w:rsidR="00772242" w14:paraId="06761946" w14:textId="0D4AE418" w:rsidTr="00A84133">
        <w:trPr>
          <w:trHeight w:val="564"/>
        </w:trPr>
        <w:tc>
          <w:tcPr>
            <w:tcW w:w="1200" w:type="dxa"/>
            <w:shd w:val="clear" w:color="auto" w:fill="D9E2F3" w:themeFill="accent1" w:themeFillTint="33"/>
          </w:tcPr>
          <w:p w14:paraId="54817BC5" w14:textId="7195DCE3" w:rsidR="00772242" w:rsidRDefault="00772242">
            <w:r>
              <w:t>Godz.</w:t>
            </w:r>
          </w:p>
        </w:tc>
        <w:tc>
          <w:tcPr>
            <w:tcW w:w="3636" w:type="dxa"/>
            <w:shd w:val="clear" w:color="auto" w:fill="D9E2F3" w:themeFill="accent1" w:themeFillTint="33"/>
          </w:tcPr>
          <w:p w14:paraId="3D341487" w14:textId="5A2F8780" w:rsidR="00772242" w:rsidRDefault="00772242">
            <w:r>
              <w:t xml:space="preserve">GRUPA  </w:t>
            </w:r>
            <w:r w:rsidR="00D7540B">
              <w:t>3</w:t>
            </w:r>
          </w:p>
        </w:tc>
        <w:tc>
          <w:tcPr>
            <w:tcW w:w="5100" w:type="dxa"/>
            <w:shd w:val="clear" w:color="auto" w:fill="D9E2F3" w:themeFill="accent1" w:themeFillTint="33"/>
          </w:tcPr>
          <w:p w14:paraId="0D1D296A" w14:textId="56503D9F" w:rsidR="00772242" w:rsidRDefault="00772242">
            <w:r>
              <w:t xml:space="preserve">GRUPA </w:t>
            </w:r>
            <w:r w:rsidR="00D7540B">
              <w:t>4</w:t>
            </w:r>
          </w:p>
        </w:tc>
      </w:tr>
      <w:tr w:rsidR="00772242" w14:paraId="44B5FB91" w14:textId="77777777" w:rsidTr="00241819">
        <w:trPr>
          <w:trHeight w:val="547"/>
        </w:trPr>
        <w:tc>
          <w:tcPr>
            <w:tcW w:w="1200" w:type="dxa"/>
            <w:shd w:val="clear" w:color="auto" w:fill="D9E2F3" w:themeFill="accent1" w:themeFillTint="33"/>
          </w:tcPr>
          <w:p w14:paraId="52C62020" w14:textId="147C2912" w:rsidR="00772242" w:rsidRDefault="00772242">
            <w:r>
              <w:t>8.00-9.30</w:t>
            </w:r>
          </w:p>
        </w:tc>
        <w:tc>
          <w:tcPr>
            <w:tcW w:w="3636" w:type="dxa"/>
          </w:tcPr>
          <w:p w14:paraId="15CB550D" w14:textId="152812F3" w:rsidR="00772242" w:rsidRDefault="00CC0019">
            <w:r>
              <w:t>PNJA- dr M. Toporek    s. 266</w:t>
            </w:r>
          </w:p>
        </w:tc>
        <w:tc>
          <w:tcPr>
            <w:tcW w:w="5100" w:type="dxa"/>
          </w:tcPr>
          <w:p w14:paraId="348A9D01" w14:textId="77777777" w:rsidR="00772242" w:rsidRDefault="00772242"/>
        </w:tc>
      </w:tr>
      <w:tr w:rsidR="00CC0019" w14:paraId="3A910AAB" w14:textId="77777777" w:rsidTr="003C1FBC">
        <w:trPr>
          <w:trHeight w:val="672"/>
        </w:trPr>
        <w:tc>
          <w:tcPr>
            <w:tcW w:w="1200" w:type="dxa"/>
            <w:shd w:val="clear" w:color="auto" w:fill="D9E2F3" w:themeFill="accent1" w:themeFillTint="33"/>
          </w:tcPr>
          <w:p w14:paraId="60CCA0FE" w14:textId="537AEF41" w:rsidR="00CC0019" w:rsidRDefault="00CC0019" w:rsidP="00772242">
            <w:r>
              <w:t>9.45-11.15</w:t>
            </w:r>
          </w:p>
        </w:tc>
        <w:tc>
          <w:tcPr>
            <w:tcW w:w="8736" w:type="dxa"/>
            <w:gridSpan w:val="2"/>
          </w:tcPr>
          <w:p w14:paraId="00579237" w14:textId="435E903C" w:rsidR="00CC0019" w:rsidRDefault="00CC0019" w:rsidP="00772242">
            <w:r>
              <w:t>Wstęp do językoznawstwa  W- prof. dr hab. A. Lewińska      s.</w:t>
            </w:r>
            <w:r w:rsidR="003C1FBC">
              <w:t xml:space="preserve"> </w:t>
            </w:r>
            <w:r w:rsidR="00B63D70">
              <w:t xml:space="preserve">022 </w:t>
            </w:r>
            <w:r w:rsidR="00B63D70" w:rsidRPr="00B63D70">
              <w:rPr>
                <w:b/>
                <w:bCs/>
              </w:rPr>
              <w:t>(z wyjątkiem 20.11.)</w:t>
            </w:r>
          </w:p>
        </w:tc>
      </w:tr>
      <w:tr w:rsidR="005D153D" w:rsidRPr="006F434F" w14:paraId="2F0E366E" w14:textId="77777777" w:rsidTr="005D153D">
        <w:trPr>
          <w:trHeight w:val="312"/>
        </w:trPr>
        <w:tc>
          <w:tcPr>
            <w:tcW w:w="1200" w:type="dxa"/>
            <w:vMerge w:val="restart"/>
            <w:shd w:val="clear" w:color="auto" w:fill="D9E2F3" w:themeFill="accent1" w:themeFillTint="33"/>
          </w:tcPr>
          <w:p w14:paraId="5D57DF21" w14:textId="004A839F" w:rsidR="005D153D" w:rsidRDefault="005D153D" w:rsidP="00772242">
            <w:r>
              <w:t>11.30-13.00</w:t>
            </w:r>
          </w:p>
        </w:tc>
        <w:tc>
          <w:tcPr>
            <w:tcW w:w="3636" w:type="dxa"/>
            <w:vMerge w:val="restart"/>
          </w:tcPr>
          <w:p w14:paraId="0F17E143" w14:textId="66EF127C" w:rsidR="005D153D" w:rsidRDefault="005D153D" w:rsidP="00772242">
            <w:r>
              <w:t>PGJA- dr M. Godlewska    s. 268</w:t>
            </w:r>
          </w:p>
        </w:tc>
        <w:tc>
          <w:tcPr>
            <w:tcW w:w="5100" w:type="dxa"/>
          </w:tcPr>
          <w:p w14:paraId="22298CE0" w14:textId="794036BB" w:rsidR="005D153D" w:rsidRPr="006F434F" w:rsidRDefault="005D153D" w:rsidP="00772242">
            <w:r>
              <w:t xml:space="preserve">Warsztaty </w:t>
            </w:r>
            <w:proofErr w:type="spellStart"/>
            <w:r>
              <w:t>realiopoznawcze</w:t>
            </w:r>
            <w:proofErr w:type="spellEnd"/>
            <w:r>
              <w:t xml:space="preserve"> </w:t>
            </w:r>
            <w:r w:rsidR="008C3902">
              <w:t>K</w:t>
            </w:r>
            <w:r>
              <w:t xml:space="preserve"> prof. dr hab. A. Lewińska  s. 269 (do 12.15)</w:t>
            </w:r>
          </w:p>
        </w:tc>
      </w:tr>
      <w:tr w:rsidR="005D153D" w:rsidRPr="006F434F" w14:paraId="57081EA6" w14:textId="77777777" w:rsidTr="003C1FBC">
        <w:trPr>
          <w:trHeight w:val="420"/>
        </w:trPr>
        <w:tc>
          <w:tcPr>
            <w:tcW w:w="1200" w:type="dxa"/>
            <w:vMerge/>
            <w:shd w:val="clear" w:color="auto" w:fill="D9E2F3" w:themeFill="accent1" w:themeFillTint="33"/>
          </w:tcPr>
          <w:p w14:paraId="3F6666F2" w14:textId="77777777" w:rsidR="005D153D" w:rsidRDefault="005D153D" w:rsidP="00772242"/>
        </w:tc>
        <w:tc>
          <w:tcPr>
            <w:tcW w:w="3636" w:type="dxa"/>
            <w:vMerge/>
          </w:tcPr>
          <w:p w14:paraId="568819C5" w14:textId="77777777" w:rsidR="005D153D" w:rsidRDefault="005D153D" w:rsidP="00772242"/>
        </w:tc>
        <w:tc>
          <w:tcPr>
            <w:tcW w:w="5100" w:type="dxa"/>
          </w:tcPr>
          <w:p w14:paraId="3E517BD3" w14:textId="35D1E3CB" w:rsidR="005D153D" w:rsidRDefault="005D153D" w:rsidP="00772242">
            <w:r>
              <w:t>Czytanie tekstów kultury/Współczesna literatura polska    prof. dr hab. A. Lewińska   s. 269 (od 12.15)</w:t>
            </w:r>
          </w:p>
        </w:tc>
      </w:tr>
      <w:tr w:rsidR="00772242" w14:paraId="5ADEAF37" w14:textId="77777777" w:rsidTr="00275478">
        <w:trPr>
          <w:trHeight w:val="684"/>
        </w:trPr>
        <w:tc>
          <w:tcPr>
            <w:tcW w:w="1200" w:type="dxa"/>
            <w:shd w:val="clear" w:color="auto" w:fill="D9E2F3" w:themeFill="accent1" w:themeFillTint="33"/>
          </w:tcPr>
          <w:p w14:paraId="274720F2" w14:textId="629DD53B" w:rsidR="00772242" w:rsidRDefault="00772242" w:rsidP="00772242">
            <w:r>
              <w:t>13.15-14.45</w:t>
            </w:r>
          </w:p>
        </w:tc>
        <w:tc>
          <w:tcPr>
            <w:tcW w:w="3636" w:type="dxa"/>
          </w:tcPr>
          <w:p w14:paraId="6EC7BBE1" w14:textId="1FF0F26A" w:rsidR="00772242" w:rsidRDefault="006F434F" w:rsidP="00772242">
            <w:r>
              <w:t xml:space="preserve">PNJW- mgr D. Rogala      s. </w:t>
            </w:r>
            <w:r w:rsidR="005D153D">
              <w:t>170</w:t>
            </w:r>
          </w:p>
        </w:tc>
        <w:tc>
          <w:tcPr>
            <w:tcW w:w="5100" w:type="dxa"/>
          </w:tcPr>
          <w:p w14:paraId="7F7F8A04" w14:textId="44A417A0" w:rsidR="00772242" w:rsidRDefault="00772242" w:rsidP="00772242"/>
        </w:tc>
      </w:tr>
      <w:tr w:rsidR="00275478" w:rsidRPr="00C422C8" w14:paraId="6FF78BE6" w14:textId="77777777" w:rsidTr="003C1FBC">
        <w:trPr>
          <w:trHeight w:val="493"/>
        </w:trPr>
        <w:tc>
          <w:tcPr>
            <w:tcW w:w="1200" w:type="dxa"/>
            <w:shd w:val="clear" w:color="auto" w:fill="D9E2F3" w:themeFill="accent1" w:themeFillTint="33"/>
          </w:tcPr>
          <w:p w14:paraId="301A1D22" w14:textId="6A1365C2" w:rsidR="00275478" w:rsidRDefault="00275478" w:rsidP="00772242">
            <w:r>
              <w:t>15.00-16.30</w:t>
            </w:r>
          </w:p>
        </w:tc>
        <w:tc>
          <w:tcPr>
            <w:tcW w:w="3636" w:type="dxa"/>
          </w:tcPr>
          <w:p w14:paraId="74DC6E86" w14:textId="77777777" w:rsidR="00275478" w:rsidRDefault="00275478" w:rsidP="00772242"/>
        </w:tc>
        <w:tc>
          <w:tcPr>
            <w:tcW w:w="5100" w:type="dxa"/>
          </w:tcPr>
          <w:p w14:paraId="47890E54" w14:textId="741653DD" w:rsidR="00275478" w:rsidRPr="00275478" w:rsidRDefault="00275478" w:rsidP="00772242">
            <w:pPr>
              <w:rPr>
                <w:lang w:val="en-US"/>
              </w:rPr>
            </w:pPr>
            <w:r w:rsidRPr="00275478">
              <w:rPr>
                <w:lang w:val="en-US"/>
              </w:rPr>
              <w:t>PNJA- dr D. Sheridan    s</w:t>
            </w:r>
            <w:r>
              <w:rPr>
                <w:lang w:val="en-US"/>
              </w:rPr>
              <w:t>. 165</w:t>
            </w:r>
          </w:p>
        </w:tc>
      </w:tr>
    </w:tbl>
    <w:p w14:paraId="35E66DCC" w14:textId="77777777" w:rsidR="00772242" w:rsidRPr="00275478" w:rsidRDefault="00772242">
      <w:pPr>
        <w:rPr>
          <w:lang w:val="en-US"/>
        </w:rPr>
      </w:pPr>
    </w:p>
    <w:p w14:paraId="2C626D88" w14:textId="27BD1556" w:rsidR="008755DE" w:rsidRPr="0003735A" w:rsidRDefault="008755DE">
      <w:pPr>
        <w:rPr>
          <w:b/>
          <w:bCs/>
        </w:rPr>
      </w:pPr>
      <w:r w:rsidRPr="0003735A">
        <w:rPr>
          <w:b/>
          <w:bCs/>
        </w:rPr>
        <w:t>PIĄTEK</w:t>
      </w:r>
      <w:r w:rsidR="00DF0A4E">
        <w:rPr>
          <w:b/>
          <w:bCs/>
        </w:rPr>
        <w:t>- WOLNE</w:t>
      </w:r>
    </w:p>
    <w:tbl>
      <w:tblPr>
        <w:tblW w:w="10104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2"/>
        <w:gridCol w:w="3564"/>
        <w:gridCol w:w="5268"/>
      </w:tblGrid>
      <w:tr w:rsidR="008755DE" w14:paraId="001ACFBF" w14:textId="3239A72F" w:rsidTr="00A84133">
        <w:trPr>
          <w:trHeight w:val="540"/>
        </w:trPr>
        <w:tc>
          <w:tcPr>
            <w:tcW w:w="1272" w:type="dxa"/>
            <w:shd w:val="clear" w:color="auto" w:fill="D9E2F3" w:themeFill="accent1" w:themeFillTint="33"/>
          </w:tcPr>
          <w:p w14:paraId="6384FE40" w14:textId="72B7F699" w:rsidR="008755DE" w:rsidRDefault="008755DE">
            <w:r>
              <w:t xml:space="preserve">Godz. </w:t>
            </w:r>
          </w:p>
        </w:tc>
        <w:tc>
          <w:tcPr>
            <w:tcW w:w="3564" w:type="dxa"/>
            <w:shd w:val="clear" w:color="auto" w:fill="D9E2F3" w:themeFill="accent1" w:themeFillTint="33"/>
          </w:tcPr>
          <w:p w14:paraId="1ACCDC45" w14:textId="0315A21C" w:rsidR="008755DE" w:rsidRDefault="008755DE">
            <w:r>
              <w:t xml:space="preserve">GRUPA </w:t>
            </w:r>
            <w:r w:rsidR="00C10672">
              <w:t>3</w:t>
            </w:r>
          </w:p>
        </w:tc>
        <w:tc>
          <w:tcPr>
            <w:tcW w:w="5268" w:type="dxa"/>
            <w:shd w:val="clear" w:color="auto" w:fill="D9E2F3" w:themeFill="accent1" w:themeFillTint="33"/>
          </w:tcPr>
          <w:p w14:paraId="68CF96E1" w14:textId="34D1957F" w:rsidR="008755DE" w:rsidRDefault="008755DE">
            <w:r>
              <w:t xml:space="preserve">GRUPA </w:t>
            </w:r>
            <w:r w:rsidR="00C10672">
              <w:t>4</w:t>
            </w:r>
          </w:p>
        </w:tc>
      </w:tr>
      <w:tr w:rsidR="008755DE" w14:paraId="6EC4E825" w14:textId="21A32782" w:rsidTr="00A84133">
        <w:trPr>
          <w:trHeight w:val="660"/>
        </w:trPr>
        <w:tc>
          <w:tcPr>
            <w:tcW w:w="1272" w:type="dxa"/>
            <w:shd w:val="clear" w:color="auto" w:fill="D9E2F3" w:themeFill="accent1" w:themeFillTint="33"/>
          </w:tcPr>
          <w:p w14:paraId="69A15EF6" w14:textId="52BCF984" w:rsidR="008755DE" w:rsidRDefault="008755DE">
            <w:r>
              <w:t>8.00-9.30</w:t>
            </w:r>
          </w:p>
        </w:tc>
        <w:tc>
          <w:tcPr>
            <w:tcW w:w="8832" w:type="dxa"/>
            <w:gridSpan w:val="2"/>
          </w:tcPr>
          <w:p w14:paraId="0B2F64DF" w14:textId="77777777" w:rsidR="008755DE" w:rsidRDefault="008755DE"/>
        </w:tc>
      </w:tr>
    </w:tbl>
    <w:p w14:paraId="505AD2A4" w14:textId="77777777" w:rsidR="008755DE" w:rsidRPr="00772242" w:rsidRDefault="008755DE"/>
    <w:sectPr w:rsidR="008755DE" w:rsidRPr="00772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2075C" w14:textId="77777777" w:rsidR="00043B26" w:rsidRDefault="00043B26" w:rsidP="00B47560">
      <w:pPr>
        <w:spacing w:after="0" w:line="240" w:lineRule="auto"/>
      </w:pPr>
      <w:r>
        <w:separator/>
      </w:r>
    </w:p>
  </w:endnote>
  <w:endnote w:type="continuationSeparator" w:id="0">
    <w:p w14:paraId="062B9D65" w14:textId="77777777" w:rsidR="00043B26" w:rsidRDefault="00043B26" w:rsidP="00B4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8EEE9" w14:textId="77777777" w:rsidR="00043B26" w:rsidRDefault="00043B26" w:rsidP="00B47560">
      <w:pPr>
        <w:spacing w:after="0" w:line="240" w:lineRule="auto"/>
      </w:pPr>
      <w:r>
        <w:separator/>
      </w:r>
    </w:p>
  </w:footnote>
  <w:footnote w:type="continuationSeparator" w:id="0">
    <w:p w14:paraId="3CB81FA1" w14:textId="77777777" w:rsidR="00043B26" w:rsidRDefault="00043B26" w:rsidP="00B47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2B1"/>
    <w:rsid w:val="0000224D"/>
    <w:rsid w:val="0003735A"/>
    <w:rsid w:val="00043B26"/>
    <w:rsid w:val="000A2BA3"/>
    <w:rsid w:val="000D6592"/>
    <w:rsid w:val="00124943"/>
    <w:rsid w:val="00143569"/>
    <w:rsid w:val="001733BC"/>
    <w:rsid w:val="001C099C"/>
    <w:rsid w:val="001E12D8"/>
    <w:rsid w:val="002124E4"/>
    <w:rsid w:val="00215C8A"/>
    <w:rsid w:val="00241819"/>
    <w:rsid w:val="0024440C"/>
    <w:rsid w:val="00261559"/>
    <w:rsid w:val="00275478"/>
    <w:rsid w:val="002A2851"/>
    <w:rsid w:val="002A3E02"/>
    <w:rsid w:val="00337796"/>
    <w:rsid w:val="00353425"/>
    <w:rsid w:val="00364552"/>
    <w:rsid w:val="00394794"/>
    <w:rsid w:val="003C1FBC"/>
    <w:rsid w:val="003E0A36"/>
    <w:rsid w:val="0040254B"/>
    <w:rsid w:val="00436E1A"/>
    <w:rsid w:val="004511B7"/>
    <w:rsid w:val="004572DE"/>
    <w:rsid w:val="00483B4B"/>
    <w:rsid w:val="00487F19"/>
    <w:rsid w:val="004A5305"/>
    <w:rsid w:val="004D1315"/>
    <w:rsid w:val="004D270B"/>
    <w:rsid w:val="004E6946"/>
    <w:rsid w:val="00532C4F"/>
    <w:rsid w:val="00554D64"/>
    <w:rsid w:val="005714C8"/>
    <w:rsid w:val="005A3432"/>
    <w:rsid w:val="005A6171"/>
    <w:rsid w:val="005D153D"/>
    <w:rsid w:val="00626150"/>
    <w:rsid w:val="006261D7"/>
    <w:rsid w:val="0067586F"/>
    <w:rsid w:val="00695B4D"/>
    <w:rsid w:val="00697364"/>
    <w:rsid w:val="006C1F87"/>
    <w:rsid w:val="006C43C8"/>
    <w:rsid w:val="006D141C"/>
    <w:rsid w:val="006D7276"/>
    <w:rsid w:val="006E2E65"/>
    <w:rsid w:val="006F434F"/>
    <w:rsid w:val="00702AE6"/>
    <w:rsid w:val="0072350F"/>
    <w:rsid w:val="007564E6"/>
    <w:rsid w:val="00756B33"/>
    <w:rsid w:val="00772242"/>
    <w:rsid w:val="00777055"/>
    <w:rsid w:val="00780CE7"/>
    <w:rsid w:val="007B741F"/>
    <w:rsid w:val="00807E00"/>
    <w:rsid w:val="00817A7A"/>
    <w:rsid w:val="008224FE"/>
    <w:rsid w:val="008755DE"/>
    <w:rsid w:val="00892A91"/>
    <w:rsid w:val="0089513A"/>
    <w:rsid w:val="008B711D"/>
    <w:rsid w:val="008C3902"/>
    <w:rsid w:val="009218DE"/>
    <w:rsid w:val="009250A5"/>
    <w:rsid w:val="00952F45"/>
    <w:rsid w:val="009718BB"/>
    <w:rsid w:val="009C0E33"/>
    <w:rsid w:val="009D0DD7"/>
    <w:rsid w:val="00A20A96"/>
    <w:rsid w:val="00A43176"/>
    <w:rsid w:val="00A84133"/>
    <w:rsid w:val="00AE7BBC"/>
    <w:rsid w:val="00AE7BD1"/>
    <w:rsid w:val="00B47560"/>
    <w:rsid w:val="00B63D70"/>
    <w:rsid w:val="00B845AC"/>
    <w:rsid w:val="00BE151B"/>
    <w:rsid w:val="00C10672"/>
    <w:rsid w:val="00C422C8"/>
    <w:rsid w:val="00C91A7C"/>
    <w:rsid w:val="00C923D1"/>
    <w:rsid w:val="00CA46F6"/>
    <w:rsid w:val="00CB454D"/>
    <w:rsid w:val="00CC0019"/>
    <w:rsid w:val="00CC42B1"/>
    <w:rsid w:val="00D7243D"/>
    <w:rsid w:val="00D7540B"/>
    <w:rsid w:val="00D8002A"/>
    <w:rsid w:val="00D97866"/>
    <w:rsid w:val="00DD494B"/>
    <w:rsid w:val="00DF0A4E"/>
    <w:rsid w:val="00E1389E"/>
    <w:rsid w:val="00E154BB"/>
    <w:rsid w:val="00E83591"/>
    <w:rsid w:val="00E976B1"/>
    <w:rsid w:val="00EB060F"/>
    <w:rsid w:val="00F36456"/>
    <w:rsid w:val="00F87DBB"/>
    <w:rsid w:val="00FE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B47F7"/>
  <w15:chartTrackingRefBased/>
  <w15:docId w15:val="{6C14704D-28DE-4F60-ABA1-471385C16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75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75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756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Woś</dc:creator>
  <cp:keywords/>
  <dc:description/>
  <cp:lastModifiedBy>Grażyna Woś</cp:lastModifiedBy>
  <cp:revision>17</cp:revision>
  <dcterms:created xsi:type="dcterms:W3CDTF">2025-09-23T09:29:00Z</dcterms:created>
  <dcterms:modified xsi:type="dcterms:W3CDTF">2025-09-26T11:27:00Z</dcterms:modified>
</cp:coreProperties>
</file>