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F6B1" w14:textId="6E36E486" w:rsidR="009D0DD7" w:rsidRPr="004C5C79" w:rsidRDefault="00EA2FA9">
      <w:pPr>
        <w:rPr>
          <w:b/>
          <w:bCs/>
          <w:sz w:val="28"/>
          <w:szCs w:val="28"/>
        </w:rPr>
      </w:pPr>
      <w:r>
        <w:t>+</w:t>
      </w:r>
      <w:r w:rsidR="00022D0B">
        <w:t xml:space="preserve">       </w:t>
      </w:r>
      <w:r w:rsidR="00022D0B" w:rsidRPr="004C5C79">
        <w:rPr>
          <w:b/>
          <w:bCs/>
          <w:sz w:val="28"/>
          <w:szCs w:val="28"/>
        </w:rPr>
        <w:t xml:space="preserve">I  ROK  MSU   SEMESTR  </w:t>
      </w:r>
      <w:r w:rsidR="002D7918">
        <w:rPr>
          <w:b/>
          <w:bCs/>
          <w:sz w:val="28"/>
          <w:szCs w:val="28"/>
        </w:rPr>
        <w:t>LETNI</w:t>
      </w:r>
      <w:r w:rsidR="00022D0B" w:rsidRPr="004C5C79">
        <w:rPr>
          <w:b/>
          <w:bCs/>
          <w:sz w:val="28"/>
          <w:szCs w:val="28"/>
        </w:rPr>
        <w:t xml:space="preserve">  202</w:t>
      </w:r>
      <w:r w:rsidR="0009386F">
        <w:rPr>
          <w:b/>
          <w:bCs/>
          <w:sz w:val="28"/>
          <w:szCs w:val="28"/>
        </w:rPr>
        <w:t>5/26</w:t>
      </w:r>
    </w:p>
    <w:tbl>
      <w:tblPr>
        <w:tblW w:w="1429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4039"/>
        <w:gridCol w:w="1701"/>
        <w:gridCol w:w="3544"/>
        <w:gridCol w:w="2835"/>
        <w:gridCol w:w="1002"/>
      </w:tblGrid>
      <w:tr w:rsidR="00022D0B" w14:paraId="69388FF9" w14:textId="3EEAA1C8" w:rsidTr="00786242">
        <w:trPr>
          <w:trHeight w:val="564"/>
        </w:trPr>
        <w:tc>
          <w:tcPr>
            <w:tcW w:w="1171" w:type="dxa"/>
            <w:shd w:val="clear" w:color="auto" w:fill="DEEAF6" w:themeFill="accent5" w:themeFillTint="33"/>
          </w:tcPr>
          <w:p w14:paraId="623D6AD6" w14:textId="270EF94E" w:rsidR="00022D0B" w:rsidRDefault="00022D0B">
            <w:r>
              <w:t>Godz.</w:t>
            </w:r>
          </w:p>
        </w:tc>
        <w:tc>
          <w:tcPr>
            <w:tcW w:w="4039" w:type="dxa"/>
            <w:shd w:val="clear" w:color="auto" w:fill="DEEAF6" w:themeFill="accent5" w:themeFillTint="33"/>
          </w:tcPr>
          <w:p w14:paraId="1242BC96" w14:textId="431E8C98" w:rsidR="00022D0B" w:rsidRDefault="00022D0B">
            <w:r>
              <w:t>PONIEDZIAŁEK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14CB9A6" w14:textId="00A2AC77" w:rsidR="00022D0B" w:rsidRDefault="00022D0B">
            <w:r>
              <w:t>WTOREK</w:t>
            </w:r>
            <w:r w:rsidR="00FF07AB">
              <w:t xml:space="preserve">        </w:t>
            </w:r>
            <w:r w:rsidR="008A247A">
              <w:t xml:space="preserve"> 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432A73B9" w14:textId="0EDB8280" w:rsidR="00022D0B" w:rsidRDefault="00022D0B">
            <w:r>
              <w:t>ŚRODA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928FEC4" w14:textId="74F1D9FD" w:rsidR="00022D0B" w:rsidRDefault="00022D0B">
            <w:r>
              <w:t>CZWARTEK</w:t>
            </w:r>
          </w:p>
        </w:tc>
        <w:tc>
          <w:tcPr>
            <w:tcW w:w="1002" w:type="dxa"/>
            <w:shd w:val="clear" w:color="auto" w:fill="DEEAF6" w:themeFill="accent5" w:themeFillTint="33"/>
          </w:tcPr>
          <w:p w14:paraId="4A4D502B" w14:textId="622F6DAC" w:rsidR="00022D0B" w:rsidRDefault="00022D0B">
            <w:r>
              <w:t>PIĄTEK</w:t>
            </w:r>
          </w:p>
        </w:tc>
      </w:tr>
      <w:tr w:rsidR="002D7918" w14:paraId="39BEC843" w14:textId="77777777" w:rsidTr="00786242">
        <w:trPr>
          <w:trHeight w:val="410"/>
        </w:trPr>
        <w:tc>
          <w:tcPr>
            <w:tcW w:w="1171" w:type="dxa"/>
            <w:vMerge w:val="restart"/>
            <w:shd w:val="clear" w:color="auto" w:fill="DEEAF6" w:themeFill="accent5" w:themeFillTint="33"/>
          </w:tcPr>
          <w:p w14:paraId="0B294857" w14:textId="3B1234A4" w:rsidR="002D7918" w:rsidRDefault="002D7918">
            <w:r>
              <w:t>8.00-9.30</w:t>
            </w:r>
          </w:p>
        </w:tc>
        <w:tc>
          <w:tcPr>
            <w:tcW w:w="4039" w:type="dxa"/>
          </w:tcPr>
          <w:p w14:paraId="49C8D6D9" w14:textId="63810FB1" w:rsidR="002D7918" w:rsidRDefault="002D7918"/>
        </w:tc>
        <w:tc>
          <w:tcPr>
            <w:tcW w:w="1701" w:type="dxa"/>
            <w:vMerge w:val="restart"/>
          </w:tcPr>
          <w:p w14:paraId="38E70C60" w14:textId="26D727E0" w:rsidR="002D7918" w:rsidRDefault="002D7918"/>
        </w:tc>
        <w:tc>
          <w:tcPr>
            <w:tcW w:w="3544" w:type="dxa"/>
            <w:vMerge w:val="restart"/>
          </w:tcPr>
          <w:p w14:paraId="12D29040" w14:textId="66A316F9" w:rsidR="002D7918" w:rsidRPr="00F50FFD" w:rsidRDefault="002D791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00B0F0"/>
          </w:tcPr>
          <w:p w14:paraId="32F4A4C4" w14:textId="65283C69" w:rsidR="002D7918" w:rsidRDefault="002D7918" w:rsidP="00636D4E">
            <w:r w:rsidRPr="00B66B9C">
              <w:t xml:space="preserve">   </w:t>
            </w:r>
            <w:proofErr w:type="spellStart"/>
            <w:r w:rsidR="002E4AE3" w:rsidRPr="008A3B5C">
              <w:rPr>
                <w:b/>
                <w:bCs/>
              </w:rPr>
              <w:t>Pragmalingwistyka</w:t>
            </w:r>
            <w:proofErr w:type="spellEnd"/>
            <w:r w:rsidR="002E4AE3">
              <w:t xml:space="preserve"> – W       dr M. Grabowska  </w:t>
            </w:r>
            <w:r w:rsidR="002E4AE3" w:rsidRPr="007F2DF9">
              <w:rPr>
                <w:b/>
                <w:bCs/>
              </w:rPr>
              <w:t>(online</w:t>
            </w:r>
            <w:r w:rsidR="002E4AE3">
              <w:t>)</w:t>
            </w:r>
            <w:r w:rsidR="00DC5575">
              <w:t xml:space="preserve">   (w tyg., w których nie odbywają się zajęcia stacjonarne)</w:t>
            </w:r>
          </w:p>
        </w:tc>
        <w:tc>
          <w:tcPr>
            <w:tcW w:w="1002" w:type="dxa"/>
            <w:vMerge w:val="restart"/>
          </w:tcPr>
          <w:p w14:paraId="6E61D1E9" w14:textId="77777777" w:rsidR="002D7918" w:rsidRDefault="002D7918"/>
        </w:tc>
      </w:tr>
      <w:tr w:rsidR="002D7918" w14:paraId="010A9F40" w14:textId="77777777" w:rsidTr="00786242">
        <w:trPr>
          <w:trHeight w:val="444"/>
        </w:trPr>
        <w:tc>
          <w:tcPr>
            <w:tcW w:w="1171" w:type="dxa"/>
            <w:vMerge/>
            <w:shd w:val="clear" w:color="auto" w:fill="DEEAF6" w:themeFill="accent5" w:themeFillTint="33"/>
          </w:tcPr>
          <w:p w14:paraId="060963E6" w14:textId="77777777" w:rsidR="002D7918" w:rsidRDefault="002D7918"/>
        </w:tc>
        <w:tc>
          <w:tcPr>
            <w:tcW w:w="4039" w:type="dxa"/>
          </w:tcPr>
          <w:p w14:paraId="314A1EF6" w14:textId="7AA6A7F4" w:rsidR="002D7918" w:rsidRDefault="002D7918">
            <w:r>
              <w:t xml:space="preserve"> </w:t>
            </w:r>
            <w:r w:rsidR="00786242">
              <w:t>(od 8.45)</w:t>
            </w:r>
            <w:r w:rsidR="00786242">
              <w:rPr>
                <w:sz w:val="20"/>
                <w:szCs w:val="20"/>
              </w:rPr>
              <w:t xml:space="preserve"> </w:t>
            </w:r>
            <w:r w:rsidR="00786242">
              <w:rPr>
                <w:sz w:val="20"/>
                <w:szCs w:val="20"/>
              </w:rPr>
              <w:t xml:space="preserve">Dwustronne tłumaczenia polsko- ang. Konsekutywne z notowaniem oraz a vista- dr A. Sobota s. </w:t>
            </w:r>
            <w:r w:rsidR="00786242">
              <w:rPr>
                <w:sz w:val="20"/>
                <w:szCs w:val="20"/>
              </w:rPr>
              <w:t>274</w:t>
            </w:r>
            <w:r w:rsidR="00786242">
              <w:t xml:space="preserve"> </w:t>
            </w:r>
          </w:p>
        </w:tc>
        <w:tc>
          <w:tcPr>
            <w:tcW w:w="1701" w:type="dxa"/>
            <w:vMerge/>
          </w:tcPr>
          <w:p w14:paraId="039283E2" w14:textId="77777777" w:rsidR="002D7918" w:rsidRDefault="002D7918"/>
        </w:tc>
        <w:tc>
          <w:tcPr>
            <w:tcW w:w="3544" w:type="dxa"/>
            <w:vMerge/>
          </w:tcPr>
          <w:p w14:paraId="26DA37A4" w14:textId="77777777" w:rsidR="002D7918" w:rsidRPr="00F50FFD" w:rsidRDefault="002D791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00B0F0"/>
          </w:tcPr>
          <w:p w14:paraId="1C954D72" w14:textId="77777777" w:rsidR="002D7918" w:rsidRPr="00B66B9C" w:rsidRDefault="002D7918" w:rsidP="00636D4E"/>
        </w:tc>
        <w:tc>
          <w:tcPr>
            <w:tcW w:w="1002" w:type="dxa"/>
            <w:vMerge/>
          </w:tcPr>
          <w:p w14:paraId="26C8D11A" w14:textId="77777777" w:rsidR="002D7918" w:rsidRDefault="002D7918"/>
        </w:tc>
      </w:tr>
      <w:tr w:rsidR="008A7544" w:rsidRPr="007A4956" w14:paraId="1012AC52" w14:textId="77777777" w:rsidTr="00786242">
        <w:trPr>
          <w:trHeight w:val="655"/>
        </w:trPr>
        <w:tc>
          <w:tcPr>
            <w:tcW w:w="1171" w:type="dxa"/>
            <w:vMerge w:val="restart"/>
            <w:shd w:val="clear" w:color="auto" w:fill="DEEAF6" w:themeFill="accent5" w:themeFillTint="33"/>
          </w:tcPr>
          <w:p w14:paraId="07BD5C1D" w14:textId="7D2CD171" w:rsidR="008A7544" w:rsidRDefault="008A7544">
            <w:r>
              <w:t>9.45-11.15</w:t>
            </w:r>
          </w:p>
        </w:tc>
        <w:tc>
          <w:tcPr>
            <w:tcW w:w="4039" w:type="dxa"/>
          </w:tcPr>
          <w:p w14:paraId="06836D00" w14:textId="0B2735B4" w:rsidR="008A7544" w:rsidRPr="008A7544" w:rsidRDefault="0078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Dwustronne tłumaczenia polsko- ang. Konsekutywne z notowaniem oraz a vista- dr A. Sobota s. </w:t>
            </w:r>
            <w:r>
              <w:rPr>
                <w:sz w:val="20"/>
                <w:szCs w:val="20"/>
              </w:rPr>
              <w:t>274 (do 10. 15)</w:t>
            </w:r>
          </w:p>
        </w:tc>
        <w:tc>
          <w:tcPr>
            <w:tcW w:w="1701" w:type="dxa"/>
            <w:vMerge w:val="restart"/>
          </w:tcPr>
          <w:p w14:paraId="7AF94FC5" w14:textId="2BDA5F15" w:rsidR="008A7544" w:rsidRPr="00BC7417" w:rsidRDefault="008A7544" w:rsidP="00022D0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976304D" w14:textId="2CBFE96A" w:rsidR="008A7544" w:rsidRPr="00CC73B2" w:rsidRDefault="007A4956" w:rsidP="003A3DC1">
            <w:r w:rsidRPr="00CC73B2">
              <w:t xml:space="preserve">PNJA- dr </w:t>
            </w:r>
            <w:r w:rsidR="00CC73B2" w:rsidRPr="00CC73B2">
              <w:t xml:space="preserve">E. </w:t>
            </w:r>
            <w:proofErr w:type="spellStart"/>
            <w:r w:rsidR="00CC73B2" w:rsidRPr="00CC73B2">
              <w:t>Gieroń</w:t>
            </w:r>
            <w:proofErr w:type="spellEnd"/>
            <w:r w:rsidR="00CC73B2" w:rsidRPr="00CC73B2">
              <w:t xml:space="preserve">   s</w:t>
            </w:r>
            <w:r w:rsidR="00CC73B2">
              <w:t>. 165</w:t>
            </w:r>
          </w:p>
        </w:tc>
        <w:tc>
          <w:tcPr>
            <w:tcW w:w="2835" w:type="dxa"/>
            <w:vMerge w:val="restart"/>
            <w:shd w:val="clear" w:color="auto" w:fill="92D050"/>
          </w:tcPr>
          <w:p w14:paraId="5627DE00" w14:textId="43CD6A09" w:rsidR="008A7544" w:rsidRPr="007A4956" w:rsidRDefault="00DC5575">
            <w:proofErr w:type="spellStart"/>
            <w:r w:rsidRPr="008A3B5C">
              <w:rPr>
                <w:b/>
                <w:bCs/>
              </w:rPr>
              <w:t>Pragmalingwistyka</w:t>
            </w:r>
            <w:proofErr w:type="spellEnd"/>
            <w:r>
              <w:t xml:space="preserve">- W                dr M. Grabowska s. 261               ((26.02, 12.03., 26.03., 16.04., 30.04, 14.05, 28.05, 11.06)  </w:t>
            </w:r>
            <w:r w:rsidR="007F2DF9" w:rsidRPr="007F2DF9">
              <w:rPr>
                <w:b/>
                <w:bCs/>
              </w:rPr>
              <w:t>stacjonarnie</w:t>
            </w:r>
          </w:p>
        </w:tc>
        <w:tc>
          <w:tcPr>
            <w:tcW w:w="1002" w:type="dxa"/>
            <w:vMerge w:val="restart"/>
          </w:tcPr>
          <w:p w14:paraId="527C92A5" w14:textId="77777777" w:rsidR="008A7544" w:rsidRPr="007A4956" w:rsidRDefault="008A7544"/>
        </w:tc>
      </w:tr>
      <w:tr w:rsidR="008A7544" w:rsidRPr="00BC7417" w14:paraId="3C1F92A9" w14:textId="77777777" w:rsidTr="00786242">
        <w:trPr>
          <w:trHeight w:val="838"/>
        </w:trPr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E3FFD92" w14:textId="77777777" w:rsidR="008A7544" w:rsidRPr="007A4956" w:rsidRDefault="008A7544"/>
        </w:tc>
        <w:tc>
          <w:tcPr>
            <w:tcW w:w="4039" w:type="dxa"/>
            <w:tcBorders>
              <w:bottom w:val="single" w:sz="4" w:space="0" w:color="auto"/>
            </w:tcBorders>
          </w:tcPr>
          <w:p w14:paraId="37EFB09E" w14:textId="09D07FCB" w:rsidR="008A7544" w:rsidRDefault="002D7918" w:rsidP="005C5F1C">
            <w:r w:rsidRPr="008A7544">
              <w:rPr>
                <w:sz w:val="20"/>
                <w:szCs w:val="20"/>
              </w:rPr>
              <w:t>Seminarium magisterskie- prof.UG dr G. Grzegorczyk  s. 261</w:t>
            </w:r>
            <w:r>
              <w:rPr>
                <w:sz w:val="20"/>
                <w:szCs w:val="20"/>
              </w:rPr>
              <w:t xml:space="preserve"> (od 10.</w:t>
            </w:r>
            <w:r w:rsidR="00D11C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576A6E" w14:textId="77777777" w:rsidR="008A7544" w:rsidRPr="00FF07AB" w:rsidRDefault="008A7544" w:rsidP="00022D0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19AA6F3" w14:textId="77777777" w:rsidR="008A7544" w:rsidRPr="005C5F1C" w:rsidRDefault="008A7544" w:rsidP="003A3DC1"/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75037977" w14:textId="77777777" w:rsidR="008A7544" w:rsidRPr="00BC7417" w:rsidRDefault="008A7544"/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14:paraId="2157B09F" w14:textId="77777777" w:rsidR="008A7544" w:rsidRPr="00BC7417" w:rsidRDefault="008A7544"/>
        </w:tc>
      </w:tr>
      <w:tr w:rsidR="00362447" w:rsidRPr="007E2CB5" w14:paraId="52F90D46" w14:textId="77777777" w:rsidTr="00786242">
        <w:trPr>
          <w:trHeight w:val="840"/>
        </w:trPr>
        <w:tc>
          <w:tcPr>
            <w:tcW w:w="1171" w:type="dxa"/>
            <w:vMerge w:val="restart"/>
            <w:shd w:val="clear" w:color="auto" w:fill="DEEAF6" w:themeFill="accent5" w:themeFillTint="33"/>
          </w:tcPr>
          <w:p w14:paraId="3808E1E5" w14:textId="493A8670" w:rsidR="00362447" w:rsidRDefault="00362447">
            <w:r>
              <w:t>11.30-13.00</w:t>
            </w:r>
          </w:p>
        </w:tc>
        <w:tc>
          <w:tcPr>
            <w:tcW w:w="4039" w:type="dxa"/>
            <w:vMerge w:val="restart"/>
          </w:tcPr>
          <w:p w14:paraId="47CEE422" w14:textId="276647D0" w:rsidR="00362447" w:rsidRPr="00636D4E" w:rsidRDefault="0036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Główne teorie tłumaczeniowe- prof. UG dr G. Grzegorczyk  s. 165</w:t>
            </w:r>
          </w:p>
        </w:tc>
        <w:tc>
          <w:tcPr>
            <w:tcW w:w="1701" w:type="dxa"/>
            <w:vMerge w:val="restart"/>
          </w:tcPr>
          <w:p w14:paraId="6712D34D" w14:textId="2ADE3460" w:rsidR="00362447" w:rsidRPr="0084183E" w:rsidRDefault="0036244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84120D7" w14:textId="1777239B" w:rsidR="00362447" w:rsidRPr="007A4956" w:rsidRDefault="00362447" w:rsidP="008478D2">
            <w:r w:rsidRPr="00C57205">
              <w:rPr>
                <w:sz w:val="20"/>
                <w:szCs w:val="20"/>
              </w:rPr>
              <w:t>Tłumaczenia tekstów literackich  z j. niem. na j. polski- prof. UG dr hab. A. Haas  s. 261 (co 2 tyg</w:t>
            </w:r>
            <w:r>
              <w:rPr>
                <w:sz w:val="18"/>
                <w:szCs w:val="18"/>
              </w:rPr>
              <w:t>. od 24.02)</w:t>
            </w:r>
          </w:p>
        </w:tc>
        <w:tc>
          <w:tcPr>
            <w:tcW w:w="2835" w:type="dxa"/>
            <w:vMerge w:val="restart"/>
          </w:tcPr>
          <w:p w14:paraId="5595B936" w14:textId="2FEF8E55" w:rsidR="00362447" w:rsidRPr="007E2CB5" w:rsidRDefault="00362447">
            <w:r>
              <w:t xml:space="preserve">PNJN- dr </w:t>
            </w:r>
            <w:r w:rsidR="007F2DF9">
              <w:t>M. Pławski s. 261</w:t>
            </w:r>
          </w:p>
        </w:tc>
        <w:tc>
          <w:tcPr>
            <w:tcW w:w="1002" w:type="dxa"/>
            <w:vMerge w:val="restart"/>
          </w:tcPr>
          <w:p w14:paraId="6BEF360A" w14:textId="5224C4A3" w:rsidR="00362447" w:rsidRPr="007E2CB5" w:rsidRDefault="00362447">
            <w:r>
              <w:rPr>
                <w:b/>
                <w:bCs/>
              </w:rPr>
              <w:t xml:space="preserve"> </w:t>
            </w:r>
          </w:p>
        </w:tc>
      </w:tr>
      <w:tr w:rsidR="00362447" w:rsidRPr="007E2CB5" w14:paraId="5A900924" w14:textId="77777777" w:rsidTr="00786242">
        <w:trPr>
          <w:trHeight w:val="548"/>
        </w:trPr>
        <w:tc>
          <w:tcPr>
            <w:tcW w:w="1171" w:type="dxa"/>
            <w:vMerge/>
            <w:shd w:val="clear" w:color="auto" w:fill="DEEAF6" w:themeFill="accent5" w:themeFillTint="33"/>
          </w:tcPr>
          <w:p w14:paraId="03A2943C" w14:textId="77777777" w:rsidR="00362447" w:rsidRDefault="00362447"/>
        </w:tc>
        <w:tc>
          <w:tcPr>
            <w:tcW w:w="4039" w:type="dxa"/>
            <w:vMerge/>
          </w:tcPr>
          <w:p w14:paraId="0F1D7101" w14:textId="77777777" w:rsidR="00362447" w:rsidRDefault="003624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84F778" w14:textId="77777777" w:rsidR="00362447" w:rsidRPr="0084183E" w:rsidRDefault="0036244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316BB11" w14:textId="12FAA73B" w:rsidR="00362447" w:rsidRPr="00C57205" w:rsidRDefault="00362447" w:rsidP="008478D2">
            <w:pPr>
              <w:rPr>
                <w:sz w:val="20"/>
                <w:szCs w:val="20"/>
              </w:rPr>
            </w:pPr>
            <w:r w:rsidRPr="00D81157">
              <w:rPr>
                <w:sz w:val="20"/>
                <w:szCs w:val="20"/>
              </w:rPr>
              <w:t>Główne kierunki w badaniach literackich przełomu XX i XXI wieku-  prof. UG dr hab. A. Haas   s. 261 (co 2</w:t>
            </w:r>
            <w:r>
              <w:rPr>
                <w:sz w:val="20"/>
                <w:szCs w:val="20"/>
              </w:rPr>
              <w:t xml:space="preserve"> tyg. od 4.03.)</w:t>
            </w:r>
          </w:p>
        </w:tc>
        <w:tc>
          <w:tcPr>
            <w:tcW w:w="2835" w:type="dxa"/>
            <w:vMerge/>
          </w:tcPr>
          <w:p w14:paraId="5A135A69" w14:textId="77777777" w:rsidR="00362447" w:rsidRDefault="00362447"/>
        </w:tc>
        <w:tc>
          <w:tcPr>
            <w:tcW w:w="1002" w:type="dxa"/>
            <w:vMerge/>
          </w:tcPr>
          <w:p w14:paraId="338042D1" w14:textId="77777777" w:rsidR="00362447" w:rsidRDefault="00362447">
            <w:pPr>
              <w:rPr>
                <w:b/>
                <w:bCs/>
              </w:rPr>
            </w:pPr>
          </w:p>
        </w:tc>
      </w:tr>
      <w:tr w:rsidR="00362447" w:rsidRPr="007F2DF9" w14:paraId="3226F58A" w14:textId="77777777" w:rsidTr="00786242">
        <w:trPr>
          <w:trHeight w:val="648"/>
        </w:trPr>
        <w:tc>
          <w:tcPr>
            <w:tcW w:w="1171" w:type="dxa"/>
            <w:vMerge w:val="restart"/>
            <w:shd w:val="clear" w:color="auto" w:fill="DEEAF6" w:themeFill="accent5" w:themeFillTint="33"/>
          </w:tcPr>
          <w:p w14:paraId="6335E243" w14:textId="5F909331" w:rsidR="00362447" w:rsidRDefault="00362447">
            <w:r>
              <w:t>13.15-14.45</w:t>
            </w:r>
          </w:p>
        </w:tc>
        <w:tc>
          <w:tcPr>
            <w:tcW w:w="4039" w:type="dxa"/>
          </w:tcPr>
          <w:p w14:paraId="2536108A" w14:textId="19DDB13C" w:rsidR="00362447" w:rsidRDefault="00362447"/>
        </w:tc>
        <w:tc>
          <w:tcPr>
            <w:tcW w:w="1701" w:type="dxa"/>
            <w:vMerge w:val="restart"/>
          </w:tcPr>
          <w:p w14:paraId="26253CB3" w14:textId="019CABFF" w:rsidR="00362447" w:rsidRPr="00D01DF2" w:rsidRDefault="00362447" w:rsidP="00FF07AB">
            <w:pPr>
              <w:rPr>
                <w:sz w:val="20"/>
                <w:szCs w:val="20"/>
              </w:rPr>
            </w:pPr>
            <w:r w:rsidRPr="008A247A">
              <w:t xml:space="preserve"> </w:t>
            </w:r>
          </w:p>
        </w:tc>
        <w:tc>
          <w:tcPr>
            <w:tcW w:w="3544" w:type="dxa"/>
            <w:vMerge w:val="restart"/>
          </w:tcPr>
          <w:p w14:paraId="7D966C33" w14:textId="44B8394A" w:rsidR="00362447" w:rsidRPr="00FF07AB" w:rsidRDefault="00362447" w:rsidP="00C25F8A">
            <w:pPr>
              <w:rPr>
                <w:sz w:val="20"/>
                <w:szCs w:val="20"/>
              </w:rPr>
            </w:pPr>
            <w:r w:rsidRPr="008A7544">
              <w:t xml:space="preserve">Seminarium magisterskie – prof. dr hab. </w:t>
            </w:r>
            <w:r w:rsidRPr="007A4956">
              <w:t>P. Gębal s. 16</w:t>
            </w:r>
            <w:r>
              <w:t xml:space="preserve">4 </w:t>
            </w:r>
            <w:r w:rsidRPr="007A4956">
              <w:t>(co 2 tyg</w:t>
            </w:r>
            <w:r>
              <w:t xml:space="preserve">. od </w:t>
            </w:r>
            <w:r w:rsidR="00066F4B">
              <w:t>4</w:t>
            </w:r>
            <w:r>
              <w:t>.0</w:t>
            </w:r>
            <w:r w:rsidR="00066F4B">
              <w:t>3</w:t>
            </w:r>
            <w:r>
              <w:t>.)</w:t>
            </w:r>
          </w:p>
        </w:tc>
        <w:tc>
          <w:tcPr>
            <w:tcW w:w="2835" w:type="dxa"/>
            <w:vMerge w:val="restart"/>
          </w:tcPr>
          <w:p w14:paraId="5A49AE08" w14:textId="4CDE0E2F" w:rsidR="00362447" w:rsidRPr="007F2DF9" w:rsidRDefault="007F2DF9" w:rsidP="003A3DC1">
            <w:pPr>
              <w:rPr>
                <w:sz w:val="20"/>
                <w:szCs w:val="20"/>
              </w:rPr>
            </w:pPr>
            <w:r w:rsidRPr="007F2DF9">
              <w:rPr>
                <w:sz w:val="20"/>
                <w:szCs w:val="20"/>
              </w:rPr>
              <w:t>Elementy psychologii komunikacji- W  d</w:t>
            </w:r>
            <w:r>
              <w:rPr>
                <w:sz w:val="20"/>
                <w:szCs w:val="20"/>
              </w:rPr>
              <w:t>r A. Jarosz  s. 266 (co 2 tyg. od 26.02)</w:t>
            </w:r>
          </w:p>
        </w:tc>
        <w:tc>
          <w:tcPr>
            <w:tcW w:w="1002" w:type="dxa"/>
            <w:vMerge w:val="restart"/>
          </w:tcPr>
          <w:p w14:paraId="3F5B71BB" w14:textId="679884F1" w:rsidR="00362447" w:rsidRPr="007F2DF9" w:rsidRDefault="00362447"/>
        </w:tc>
      </w:tr>
      <w:tr w:rsidR="00362447" w:rsidRPr="007A4956" w14:paraId="467F490A" w14:textId="77777777" w:rsidTr="00786242">
        <w:trPr>
          <w:trHeight w:val="960"/>
        </w:trPr>
        <w:tc>
          <w:tcPr>
            <w:tcW w:w="1171" w:type="dxa"/>
            <w:vMerge/>
            <w:shd w:val="clear" w:color="auto" w:fill="DEEAF6" w:themeFill="accent5" w:themeFillTint="33"/>
          </w:tcPr>
          <w:p w14:paraId="2B2DA84E" w14:textId="77777777" w:rsidR="00362447" w:rsidRPr="007F2DF9" w:rsidRDefault="00362447"/>
        </w:tc>
        <w:tc>
          <w:tcPr>
            <w:tcW w:w="4039" w:type="dxa"/>
          </w:tcPr>
          <w:p w14:paraId="119E91E1" w14:textId="5851160E" w:rsidR="00362447" w:rsidRPr="002D7918" w:rsidRDefault="00362447">
            <w:r w:rsidRPr="00FF07AB">
              <w:rPr>
                <w:sz w:val="20"/>
                <w:szCs w:val="20"/>
              </w:rPr>
              <w:t>Pisanie tekstów naukowych w j</w:t>
            </w:r>
            <w:r>
              <w:rPr>
                <w:sz w:val="20"/>
                <w:szCs w:val="20"/>
              </w:rPr>
              <w:t>.</w:t>
            </w:r>
            <w:r w:rsidRPr="00FF07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niemieckim- dr J. Hinc  s. 266 (od </w:t>
            </w:r>
            <w:r w:rsidR="00ED78D1">
              <w:rPr>
                <w:sz w:val="20"/>
                <w:szCs w:val="20"/>
              </w:rPr>
              <w:t xml:space="preserve">godz. </w:t>
            </w:r>
            <w:r>
              <w:rPr>
                <w:sz w:val="20"/>
                <w:szCs w:val="20"/>
              </w:rPr>
              <w:t>14.05)</w:t>
            </w:r>
          </w:p>
        </w:tc>
        <w:tc>
          <w:tcPr>
            <w:tcW w:w="1701" w:type="dxa"/>
            <w:vMerge/>
          </w:tcPr>
          <w:p w14:paraId="0B4F1A8A" w14:textId="77777777" w:rsidR="00362447" w:rsidRPr="002D7918" w:rsidRDefault="00362447" w:rsidP="00FF07AB"/>
        </w:tc>
        <w:tc>
          <w:tcPr>
            <w:tcW w:w="3544" w:type="dxa"/>
            <w:vMerge/>
          </w:tcPr>
          <w:p w14:paraId="74B9E3A4" w14:textId="1DE29E89" w:rsidR="00362447" w:rsidRPr="007A4956" w:rsidRDefault="0036244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5EFDAC" w14:textId="77777777" w:rsidR="00362447" w:rsidRPr="007A4956" w:rsidRDefault="00362447" w:rsidP="003A3DC1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14:paraId="493662F6" w14:textId="77777777" w:rsidR="00362447" w:rsidRPr="007A4956" w:rsidRDefault="00362447">
            <w:pPr>
              <w:rPr>
                <w:b/>
                <w:bCs/>
              </w:rPr>
            </w:pPr>
          </w:p>
        </w:tc>
      </w:tr>
      <w:tr w:rsidR="00F50FFD" w14:paraId="55FC66E7" w14:textId="77777777" w:rsidTr="00786242">
        <w:trPr>
          <w:trHeight w:val="900"/>
        </w:trPr>
        <w:tc>
          <w:tcPr>
            <w:tcW w:w="1171" w:type="dxa"/>
            <w:shd w:val="clear" w:color="auto" w:fill="DEEAF6" w:themeFill="accent5" w:themeFillTint="33"/>
          </w:tcPr>
          <w:p w14:paraId="615CBBA6" w14:textId="3CF08B3C" w:rsidR="00F50FFD" w:rsidRDefault="00F50FFD">
            <w:r>
              <w:t>15.00-16.30</w:t>
            </w:r>
          </w:p>
        </w:tc>
        <w:tc>
          <w:tcPr>
            <w:tcW w:w="4039" w:type="dxa"/>
          </w:tcPr>
          <w:p w14:paraId="3D97C34B" w14:textId="46C1C1FA" w:rsidR="00F50FFD" w:rsidRDefault="00D44342">
            <w:r>
              <w:t xml:space="preserve">Warianty narodowe j. ang.- dr D. </w:t>
            </w:r>
            <w:proofErr w:type="spellStart"/>
            <w:r>
              <w:t>Sheridan</w:t>
            </w:r>
            <w:proofErr w:type="spellEnd"/>
            <w:r>
              <w:t xml:space="preserve">   s. 165 (co 2 tyg. od 23.02.)</w:t>
            </w:r>
          </w:p>
        </w:tc>
        <w:tc>
          <w:tcPr>
            <w:tcW w:w="1701" w:type="dxa"/>
          </w:tcPr>
          <w:p w14:paraId="022BF4FC" w14:textId="4424352E" w:rsidR="00F50FFD" w:rsidRPr="006E7C26" w:rsidRDefault="00F50FFD"/>
        </w:tc>
        <w:tc>
          <w:tcPr>
            <w:tcW w:w="3544" w:type="dxa"/>
          </w:tcPr>
          <w:p w14:paraId="6B6207C4" w14:textId="3947D6C1" w:rsidR="00F50FFD" w:rsidRPr="00636D4E" w:rsidRDefault="00F50F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1238E3" w14:textId="24792B6D" w:rsidR="00F50FFD" w:rsidRDefault="00F50FFD" w:rsidP="007F2DF9">
            <w:r>
              <w:t xml:space="preserve"> </w:t>
            </w:r>
            <w:r w:rsidR="0027285C">
              <w:t xml:space="preserve">Dwustronne tłumaczenia </w:t>
            </w:r>
            <w:proofErr w:type="spellStart"/>
            <w:r w:rsidR="0027285C">
              <w:t>pol</w:t>
            </w:r>
            <w:proofErr w:type="spellEnd"/>
            <w:r w:rsidR="0027285C">
              <w:t xml:space="preserve">-niem. Konsekutywne z </w:t>
            </w:r>
            <w:r w:rsidR="0027285C">
              <w:lastRenderedPageBreak/>
              <w:t xml:space="preserve">notowaniem oraz a vista- dr A. </w:t>
            </w:r>
            <w:proofErr w:type="spellStart"/>
            <w:r w:rsidR="0027285C">
              <w:t>Kizeweter</w:t>
            </w:r>
            <w:proofErr w:type="spellEnd"/>
            <w:r w:rsidR="0027285C">
              <w:t xml:space="preserve"> s. 029</w:t>
            </w:r>
          </w:p>
        </w:tc>
        <w:tc>
          <w:tcPr>
            <w:tcW w:w="1002" w:type="dxa"/>
          </w:tcPr>
          <w:p w14:paraId="2698FBB0" w14:textId="2C99BDC7" w:rsidR="00F50FFD" w:rsidRDefault="00F50FFD"/>
        </w:tc>
      </w:tr>
      <w:tr w:rsidR="00B67AD7" w:rsidRPr="00B67AD7" w14:paraId="02F3A53E" w14:textId="77777777" w:rsidTr="00786242">
        <w:trPr>
          <w:trHeight w:val="684"/>
        </w:trPr>
        <w:tc>
          <w:tcPr>
            <w:tcW w:w="1171" w:type="dxa"/>
            <w:shd w:val="clear" w:color="auto" w:fill="DEEAF6" w:themeFill="accent5" w:themeFillTint="33"/>
          </w:tcPr>
          <w:p w14:paraId="403FBAF3" w14:textId="5A335E07" w:rsidR="00B67AD7" w:rsidRDefault="00B67AD7" w:rsidP="00B67AD7">
            <w:r>
              <w:t>16.45-18.15</w:t>
            </w:r>
          </w:p>
        </w:tc>
        <w:tc>
          <w:tcPr>
            <w:tcW w:w="4039" w:type="dxa"/>
          </w:tcPr>
          <w:p w14:paraId="67F3D4D7" w14:textId="77777777" w:rsidR="00B67AD7" w:rsidRDefault="00B67AD7"/>
        </w:tc>
        <w:tc>
          <w:tcPr>
            <w:tcW w:w="1701" w:type="dxa"/>
          </w:tcPr>
          <w:p w14:paraId="103930C6" w14:textId="3E745E3A" w:rsidR="00B67AD7" w:rsidRPr="00B67AD7" w:rsidRDefault="00B67AD7" w:rsidP="00B67AD7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00B0F0"/>
          </w:tcPr>
          <w:p w14:paraId="7D10C849" w14:textId="4827425D" w:rsidR="00B67AD7" w:rsidRPr="008A3B5C" w:rsidRDefault="00154A04" w:rsidP="00A05EDF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A3B5C">
              <w:rPr>
                <w:b/>
                <w:bCs/>
                <w:sz w:val="20"/>
                <w:szCs w:val="20"/>
                <w:lang w:val="en-US"/>
              </w:rPr>
              <w:t>Wykład</w:t>
            </w:r>
            <w:proofErr w:type="spellEnd"/>
            <w:r w:rsidRPr="008A3B5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B5C">
              <w:rPr>
                <w:b/>
                <w:bCs/>
                <w:sz w:val="20"/>
                <w:szCs w:val="20"/>
                <w:lang w:val="en-US"/>
              </w:rPr>
              <w:t>wydziałowy</w:t>
            </w:r>
            <w:proofErr w:type="spellEnd"/>
            <w:r w:rsidRPr="008A3B5C">
              <w:rPr>
                <w:b/>
                <w:bCs/>
                <w:sz w:val="20"/>
                <w:szCs w:val="20"/>
                <w:lang w:val="en-US"/>
              </w:rPr>
              <w:t xml:space="preserve"> (online)</w:t>
            </w:r>
          </w:p>
        </w:tc>
        <w:tc>
          <w:tcPr>
            <w:tcW w:w="2835" w:type="dxa"/>
          </w:tcPr>
          <w:p w14:paraId="07E086BE" w14:textId="77777777" w:rsidR="00B67AD7" w:rsidRPr="00B67AD7" w:rsidRDefault="00B67AD7" w:rsidP="00A05EDF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4B9DE1FE" w14:textId="77777777" w:rsidR="00B67AD7" w:rsidRPr="00B67AD7" w:rsidRDefault="00B67AD7">
            <w:pPr>
              <w:rPr>
                <w:lang w:val="en-US"/>
              </w:rPr>
            </w:pPr>
          </w:p>
        </w:tc>
      </w:tr>
    </w:tbl>
    <w:p w14:paraId="132F7346" w14:textId="77777777" w:rsidR="00022D0B" w:rsidRPr="00B67AD7" w:rsidRDefault="00022D0B">
      <w:pPr>
        <w:rPr>
          <w:lang w:val="en-US"/>
        </w:rPr>
      </w:pPr>
    </w:p>
    <w:sectPr w:rsidR="00022D0B" w:rsidRPr="00B67AD7" w:rsidSect="00022D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B"/>
    <w:rsid w:val="0000501D"/>
    <w:rsid w:val="00022D0B"/>
    <w:rsid w:val="000318D8"/>
    <w:rsid w:val="00045A00"/>
    <w:rsid w:val="00047024"/>
    <w:rsid w:val="00063B5A"/>
    <w:rsid w:val="00066F4B"/>
    <w:rsid w:val="0008046B"/>
    <w:rsid w:val="0008055B"/>
    <w:rsid w:val="0009386F"/>
    <w:rsid w:val="00093EEC"/>
    <w:rsid w:val="000C79E2"/>
    <w:rsid w:val="000E4B5B"/>
    <w:rsid w:val="000F4B80"/>
    <w:rsid w:val="000F50DC"/>
    <w:rsid w:val="001075B3"/>
    <w:rsid w:val="00114021"/>
    <w:rsid w:val="00154A04"/>
    <w:rsid w:val="00154BA7"/>
    <w:rsid w:val="00161CA6"/>
    <w:rsid w:val="00166F6C"/>
    <w:rsid w:val="00183CC8"/>
    <w:rsid w:val="001F458C"/>
    <w:rsid w:val="00206C72"/>
    <w:rsid w:val="00213A4F"/>
    <w:rsid w:val="0022613D"/>
    <w:rsid w:val="00243F52"/>
    <w:rsid w:val="002636C3"/>
    <w:rsid w:val="0027285C"/>
    <w:rsid w:val="0029121A"/>
    <w:rsid w:val="002D7918"/>
    <w:rsid w:val="002E4AE3"/>
    <w:rsid w:val="00301AAB"/>
    <w:rsid w:val="0031590D"/>
    <w:rsid w:val="003315CE"/>
    <w:rsid w:val="00332A2F"/>
    <w:rsid w:val="00350EF2"/>
    <w:rsid w:val="00362447"/>
    <w:rsid w:val="00383909"/>
    <w:rsid w:val="003A3DC1"/>
    <w:rsid w:val="003A4B78"/>
    <w:rsid w:val="003A5912"/>
    <w:rsid w:val="003B068F"/>
    <w:rsid w:val="003F00D0"/>
    <w:rsid w:val="003F6332"/>
    <w:rsid w:val="0042014E"/>
    <w:rsid w:val="00426179"/>
    <w:rsid w:val="00434E53"/>
    <w:rsid w:val="00440124"/>
    <w:rsid w:val="00450E26"/>
    <w:rsid w:val="00456522"/>
    <w:rsid w:val="00465260"/>
    <w:rsid w:val="00466AA8"/>
    <w:rsid w:val="00482ED9"/>
    <w:rsid w:val="004835E8"/>
    <w:rsid w:val="0048391A"/>
    <w:rsid w:val="004C5C79"/>
    <w:rsid w:val="00533AF7"/>
    <w:rsid w:val="00541265"/>
    <w:rsid w:val="00563661"/>
    <w:rsid w:val="005C5F1C"/>
    <w:rsid w:val="005E132C"/>
    <w:rsid w:val="005F1A66"/>
    <w:rsid w:val="00636D4E"/>
    <w:rsid w:val="0066183A"/>
    <w:rsid w:val="00677E27"/>
    <w:rsid w:val="006E7C26"/>
    <w:rsid w:val="0076284A"/>
    <w:rsid w:val="00784475"/>
    <w:rsid w:val="00786242"/>
    <w:rsid w:val="007A4956"/>
    <w:rsid w:val="007D1D7B"/>
    <w:rsid w:val="007E2CB5"/>
    <w:rsid w:val="007F2DF9"/>
    <w:rsid w:val="00817B16"/>
    <w:rsid w:val="00823A57"/>
    <w:rsid w:val="0084183E"/>
    <w:rsid w:val="008478D2"/>
    <w:rsid w:val="00865AA7"/>
    <w:rsid w:val="008863EE"/>
    <w:rsid w:val="008936E5"/>
    <w:rsid w:val="008A247A"/>
    <w:rsid w:val="008A3B5C"/>
    <w:rsid w:val="008A7544"/>
    <w:rsid w:val="008B677E"/>
    <w:rsid w:val="008B7FF3"/>
    <w:rsid w:val="008E0AE4"/>
    <w:rsid w:val="00942903"/>
    <w:rsid w:val="009519EA"/>
    <w:rsid w:val="00992AD8"/>
    <w:rsid w:val="00994829"/>
    <w:rsid w:val="009C330B"/>
    <w:rsid w:val="009D0DD7"/>
    <w:rsid w:val="009E47B4"/>
    <w:rsid w:val="00A0281C"/>
    <w:rsid w:val="00A05EDF"/>
    <w:rsid w:val="00A25FEA"/>
    <w:rsid w:val="00A715C8"/>
    <w:rsid w:val="00A73B1F"/>
    <w:rsid w:val="00AC7DA5"/>
    <w:rsid w:val="00B546F4"/>
    <w:rsid w:val="00B66B9C"/>
    <w:rsid w:val="00B67AD7"/>
    <w:rsid w:val="00B97FAF"/>
    <w:rsid w:val="00BA2DED"/>
    <w:rsid w:val="00BB7B5C"/>
    <w:rsid w:val="00BC7417"/>
    <w:rsid w:val="00C016E5"/>
    <w:rsid w:val="00C454A1"/>
    <w:rsid w:val="00C53560"/>
    <w:rsid w:val="00C63E4C"/>
    <w:rsid w:val="00CC73B2"/>
    <w:rsid w:val="00CF2DC7"/>
    <w:rsid w:val="00D01DF2"/>
    <w:rsid w:val="00D11CB6"/>
    <w:rsid w:val="00D33E9E"/>
    <w:rsid w:val="00D4324C"/>
    <w:rsid w:val="00D44342"/>
    <w:rsid w:val="00D5365F"/>
    <w:rsid w:val="00D62764"/>
    <w:rsid w:val="00DB62D0"/>
    <w:rsid w:val="00DC5575"/>
    <w:rsid w:val="00DC60C7"/>
    <w:rsid w:val="00DD36E5"/>
    <w:rsid w:val="00DE4201"/>
    <w:rsid w:val="00DE733E"/>
    <w:rsid w:val="00DF1233"/>
    <w:rsid w:val="00E751E2"/>
    <w:rsid w:val="00E76613"/>
    <w:rsid w:val="00E82347"/>
    <w:rsid w:val="00EA2FA9"/>
    <w:rsid w:val="00ED05BF"/>
    <w:rsid w:val="00ED78D1"/>
    <w:rsid w:val="00F056D2"/>
    <w:rsid w:val="00F26301"/>
    <w:rsid w:val="00F31999"/>
    <w:rsid w:val="00F50691"/>
    <w:rsid w:val="00F50FFD"/>
    <w:rsid w:val="00F6073F"/>
    <w:rsid w:val="00F71F5C"/>
    <w:rsid w:val="00FB4EC9"/>
    <w:rsid w:val="00FD6D88"/>
    <w:rsid w:val="00FF07AB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F85A"/>
  <w15:chartTrackingRefBased/>
  <w15:docId w15:val="{1EA59A0D-8BAE-47AD-9F2D-A7F3D40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Grażyna Woś</cp:lastModifiedBy>
  <cp:revision>17</cp:revision>
  <dcterms:created xsi:type="dcterms:W3CDTF">2026-02-01T14:22:00Z</dcterms:created>
  <dcterms:modified xsi:type="dcterms:W3CDTF">2026-03-02T20:27:00Z</dcterms:modified>
</cp:coreProperties>
</file>