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10" w:rsidRDefault="000D55D8" w:rsidP="00801510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0</wp:posOffset>
            </wp:positionV>
            <wp:extent cx="969645" cy="685800"/>
            <wp:effectExtent l="19050" t="0" r="1905" b="0"/>
            <wp:wrapNone/>
            <wp:docPr id="2" name="Obraz 2" descr="F:\C&amp;C_Erasmus+ Gim 164\koło ERASMUS +\1.LOGO\3.number th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&amp;C_Erasmus+ Gim 164\koło ERASMUS +\1.LOGO\3.number thr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pl-PL"/>
        </w:rPr>
        <w:t xml:space="preserve">   </w:t>
      </w:r>
    </w:p>
    <w:p w:rsidR="000D55D8" w:rsidRDefault="000D55D8" w:rsidP="00801510">
      <w:pPr>
        <w:rPr>
          <w:b/>
          <w:sz w:val="28"/>
          <w:szCs w:val="28"/>
          <w:lang w:val="pl-PL"/>
        </w:rPr>
      </w:pPr>
      <w:r>
        <w:rPr>
          <w:noProof/>
          <w:sz w:val="22"/>
          <w:szCs w:val="22"/>
          <w:lang w:val="pl-PL" w:eastAsia="pl-PL"/>
        </w:rPr>
        <w:drawing>
          <wp:inline distT="0" distB="0" distL="0" distR="0">
            <wp:extent cx="1647070" cy="333375"/>
            <wp:effectExtent l="19050" t="0" r="0" b="0"/>
            <wp:docPr id="3" name="Obraz 1" descr="F:\C&amp;C_Erasmus+ Gim 164\MEDIA\logo Erasmus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&amp;C_Erasmus+ Gim 164\MEDIA\logo Erasmus+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30" cy="33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D8" w:rsidRDefault="000D55D8" w:rsidP="00801510">
      <w:pPr>
        <w:rPr>
          <w:b/>
          <w:sz w:val="28"/>
          <w:szCs w:val="28"/>
          <w:lang w:val="pl-PL"/>
        </w:rPr>
      </w:pPr>
    </w:p>
    <w:p w:rsidR="000D55D8" w:rsidRDefault="000D55D8" w:rsidP="00801510">
      <w:pPr>
        <w:rPr>
          <w:b/>
          <w:sz w:val="28"/>
          <w:szCs w:val="28"/>
          <w:lang w:val="pl-PL"/>
        </w:rPr>
      </w:pPr>
    </w:p>
    <w:p w:rsidR="007C7229" w:rsidRDefault="00801510" w:rsidP="007C7229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0D55D8">
        <w:rPr>
          <w:b/>
          <w:sz w:val="28"/>
          <w:szCs w:val="28"/>
          <w:lang w:val="pl-PL"/>
        </w:rPr>
        <w:t>Projekt „</w:t>
      </w:r>
      <w:proofErr w:type="spellStart"/>
      <w:r w:rsidRPr="000D55D8">
        <w:rPr>
          <w:b/>
          <w:sz w:val="28"/>
          <w:szCs w:val="28"/>
          <w:lang w:val="pl-PL"/>
        </w:rPr>
        <w:t>Communication</w:t>
      </w:r>
      <w:proofErr w:type="spellEnd"/>
      <w:r w:rsidRPr="000D55D8">
        <w:rPr>
          <w:b/>
          <w:sz w:val="28"/>
          <w:szCs w:val="28"/>
          <w:lang w:val="pl-PL"/>
        </w:rPr>
        <w:t xml:space="preserve"> and </w:t>
      </w:r>
      <w:proofErr w:type="spellStart"/>
      <w:r w:rsidRPr="000D55D8">
        <w:rPr>
          <w:b/>
          <w:sz w:val="28"/>
          <w:szCs w:val="28"/>
          <w:lang w:val="pl-PL"/>
        </w:rPr>
        <w:t>Culture</w:t>
      </w:r>
      <w:proofErr w:type="spellEnd"/>
      <w:r w:rsidRPr="000D55D8">
        <w:rPr>
          <w:b/>
          <w:sz w:val="28"/>
          <w:szCs w:val="28"/>
          <w:lang w:val="pl-PL"/>
        </w:rPr>
        <w:t>”</w:t>
      </w:r>
    </w:p>
    <w:p w:rsidR="00801510" w:rsidRPr="000D55D8" w:rsidRDefault="00801510" w:rsidP="007C7229">
      <w:pPr>
        <w:spacing w:line="360" w:lineRule="auto"/>
        <w:jc w:val="center"/>
        <w:rPr>
          <w:b/>
          <w:sz w:val="28"/>
          <w:szCs w:val="28"/>
          <w:lang w:val="pl-PL"/>
        </w:rPr>
      </w:pPr>
      <w:r w:rsidRPr="000D55D8">
        <w:rPr>
          <w:b/>
          <w:sz w:val="28"/>
          <w:szCs w:val="28"/>
          <w:lang w:val="pl-PL"/>
        </w:rPr>
        <w:t>realizowany w ramach programu Erasmus+</w:t>
      </w:r>
    </w:p>
    <w:p w:rsidR="00801510" w:rsidRDefault="00801510" w:rsidP="007C7229">
      <w:pPr>
        <w:jc w:val="center"/>
        <w:rPr>
          <w:sz w:val="28"/>
          <w:szCs w:val="28"/>
          <w:lang w:val="pl-PL"/>
        </w:rPr>
      </w:pPr>
    </w:p>
    <w:p w:rsidR="00801510" w:rsidRPr="007C7229" w:rsidRDefault="00801510" w:rsidP="00C24356">
      <w:pPr>
        <w:spacing w:line="360" w:lineRule="auto"/>
        <w:ind w:firstLine="708"/>
        <w:jc w:val="both"/>
        <w:rPr>
          <w:sz w:val="24"/>
          <w:szCs w:val="24"/>
          <w:lang w:val="pl-PL"/>
        </w:rPr>
      </w:pPr>
      <w:r w:rsidRPr="007C7229">
        <w:rPr>
          <w:sz w:val="24"/>
          <w:szCs w:val="24"/>
          <w:lang w:val="pl-PL"/>
        </w:rPr>
        <w:t>„</w:t>
      </w:r>
      <w:proofErr w:type="spellStart"/>
      <w:r w:rsidRPr="007C7229">
        <w:rPr>
          <w:sz w:val="24"/>
          <w:szCs w:val="24"/>
          <w:lang w:val="pl-PL"/>
        </w:rPr>
        <w:t>Communication</w:t>
      </w:r>
      <w:proofErr w:type="spellEnd"/>
      <w:r w:rsidRPr="007C7229">
        <w:rPr>
          <w:sz w:val="24"/>
          <w:szCs w:val="24"/>
          <w:lang w:val="pl-PL"/>
        </w:rPr>
        <w:t xml:space="preserve"> and </w:t>
      </w:r>
      <w:proofErr w:type="spellStart"/>
      <w:r w:rsidRPr="007C7229">
        <w:rPr>
          <w:sz w:val="24"/>
          <w:szCs w:val="24"/>
          <w:lang w:val="pl-PL"/>
        </w:rPr>
        <w:t>Culture</w:t>
      </w:r>
      <w:proofErr w:type="spellEnd"/>
      <w:r w:rsidRPr="007C7229">
        <w:rPr>
          <w:sz w:val="24"/>
          <w:szCs w:val="24"/>
          <w:lang w:val="pl-PL"/>
        </w:rPr>
        <w:t>” to międzynarodowy projekt, w którym uczestniczy sześć szkół z sześciu krajów Europy: Bułgaria, Chorwacja, Finlandia, Hiszpania, Polska i Włochy.</w:t>
      </w:r>
    </w:p>
    <w:p w:rsidR="00F10612" w:rsidRDefault="00D10452" w:rsidP="000C4303">
      <w:pPr>
        <w:spacing w:line="360" w:lineRule="auto"/>
        <w:jc w:val="both"/>
        <w:rPr>
          <w:rFonts w:eastAsia="Times New Roman"/>
          <w:kern w:val="36"/>
          <w:sz w:val="24"/>
          <w:szCs w:val="24"/>
          <w:lang w:val="pl-PL" w:eastAsia="pl-PL"/>
        </w:rPr>
      </w:pPr>
      <w:r>
        <w:rPr>
          <w:sz w:val="24"/>
          <w:szCs w:val="24"/>
          <w:lang w:val="pl-PL"/>
        </w:rPr>
        <w:t>Uczniowie pracujący</w:t>
      </w:r>
      <w:r w:rsidR="00801510" w:rsidRPr="007C7229">
        <w:rPr>
          <w:sz w:val="24"/>
          <w:szCs w:val="24"/>
          <w:lang w:val="pl-PL"/>
        </w:rPr>
        <w:t xml:space="preserve"> w projekcie realizują zagadnienia dotyczące rozwoju komunikacji  i kultury na przestrzeni wieków. </w:t>
      </w:r>
      <w:r w:rsidR="000D55D8" w:rsidRPr="007C7229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W realizacji zadań </w:t>
      </w:r>
      <w:r w:rsidR="000D55D8" w:rsidRPr="007C7229">
        <w:rPr>
          <w:sz w:val="24"/>
          <w:szCs w:val="24"/>
          <w:lang w:val="pl-PL"/>
        </w:rPr>
        <w:t xml:space="preserve"> wykorzystywane są nowoczesne technologie służące komunikacji. Metody pracy uwzględniają osiem inteligencji </w:t>
      </w:r>
      <w:r w:rsidR="000D55D8" w:rsidRPr="007C7229">
        <w:rPr>
          <w:rFonts w:eastAsia="Times New Roman"/>
          <w:kern w:val="36"/>
          <w:sz w:val="24"/>
          <w:szCs w:val="24"/>
          <w:lang w:val="pl-PL" w:eastAsia="pl-PL"/>
        </w:rPr>
        <w:t xml:space="preserve">Howarda Gardnera. </w:t>
      </w:r>
      <w:r w:rsidR="00F10612">
        <w:rPr>
          <w:rFonts w:eastAsia="Times New Roman"/>
          <w:kern w:val="36"/>
          <w:sz w:val="24"/>
          <w:szCs w:val="24"/>
          <w:lang w:val="pl-PL" w:eastAsia="pl-PL"/>
        </w:rPr>
        <w:t xml:space="preserve">Na </w:t>
      </w:r>
      <w:r>
        <w:rPr>
          <w:rFonts w:eastAsia="Times New Roman"/>
          <w:kern w:val="36"/>
          <w:sz w:val="24"/>
          <w:szCs w:val="24"/>
          <w:lang w:val="pl-PL" w:eastAsia="pl-PL"/>
        </w:rPr>
        <w:t>korytarzach</w:t>
      </w:r>
      <w:r w:rsidR="00F10612">
        <w:rPr>
          <w:rFonts w:eastAsia="Times New Roman"/>
          <w:kern w:val="36"/>
          <w:sz w:val="24"/>
          <w:szCs w:val="24"/>
          <w:lang w:val="pl-PL" w:eastAsia="pl-PL"/>
        </w:rPr>
        <w:t xml:space="preserve"> szkolnych już w listopadzie 2015 </w:t>
      </w:r>
      <w:proofErr w:type="spellStart"/>
      <w:r w:rsidR="00F10612">
        <w:rPr>
          <w:rFonts w:eastAsia="Times New Roman"/>
          <w:kern w:val="36"/>
          <w:sz w:val="24"/>
          <w:szCs w:val="24"/>
          <w:lang w:val="pl-PL" w:eastAsia="pl-PL"/>
        </w:rPr>
        <w:t>r</w:t>
      </w:r>
      <w:proofErr w:type="spellEnd"/>
      <w:r w:rsidR="00F10612">
        <w:rPr>
          <w:rFonts w:eastAsia="Times New Roman"/>
          <w:kern w:val="36"/>
          <w:sz w:val="24"/>
          <w:szCs w:val="24"/>
          <w:lang w:val="pl-PL" w:eastAsia="pl-PL"/>
        </w:rPr>
        <w:t xml:space="preserve"> pojawią się Wielkie Osie Czasu z </w:t>
      </w:r>
      <w:r w:rsidR="00F10612" w:rsidRPr="00F10612">
        <w:rPr>
          <w:rFonts w:eastAsia="Times New Roman"/>
          <w:kern w:val="36"/>
          <w:sz w:val="24"/>
          <w:szCs w:val="24"/>
          <w:lang w:val="pl-PL" w:eastAsia="pl-PL"/>
        </w:rPr>
        <w:t xml:space="preserve">napisem </w:t>
      </w:r>
      <w:r w:rsidR="00F10612" w:rsidRPr="00F10612">
        <w:rPr>
          <w:sz w:val="24"/>
          <w:szCs w:val="24"/>
          <w:shd w:val="clear" w:color="auto" w:fill="FFFFFF"/>
          <w:lang w:val="pl-PL"/>
        </w:rPr>
        <w:t>“</w:t>
      </w:r>
      <w:r w:rsidR="00F10612" w:rsidRPr="00F10612">
        <w:rPr>
          <w:b/>
          <w:sz w:val="24"/>
          <w:szCs w:val="24"/>
          <w:shd w:val="clear" w:color="auto" w:fill="FFFFFF"/>
          <w:lang w:val="pl-PL"/>
        </w:rPr>
        <w:t xml:space="preserve">A </w:t>
      </w:r>
      <w:proofErr w:type="spellStart"/>
      <w:r w:rsidR="00F10612" w:rsidRPr="00F10612">
        <w:rPr>
          <w:b/>
          <w:sz w:val="24"/>
          <w:szCs w:val="24"/>
          <w:shd w:val="clear" w:color="auto" w:fill="FFFFFF"/>
          <w:lang w:val="pl-PL"/>
        </w:rPr>
        <w:t>Communication</w:t>
      </w:r>
      <w:proofErr w:type="spellEnd"/>
      <w:r w:rsidR="00F10612" w:rsidRPr="00F10612">
        <w:rPr>
          <w:b/>
          <w:sz w:val="24"/>
          <w:szCs w:val="24"/>
          <w:shd w:val="clear" w:color="auto" w:fill="FFFFFF"/>
          <w:lang w:val="pl-PL"/>
        </w:rPr>
        <w:t xml:space="preserve"> Time Line</w:t>
      </w:r>
      <w:r w:rsidR="00F10612" w:rsidRPr="00F10612">
        <w:rPr>
          <w:sz w:val="24"/>
          <w:szCs w:val="24"/>
          <w:shd w:val="clear" w:color="auto" w:fill="FFFFFF"/>
          <w:lang w:val="pl-PL"/>
        </w:rPr>
        <w:t>”</w:t>
      </w:r>
      <w:r w:rsidR="00F10612">
        <w:rPr>
          <w:rFonts w:eastAsia="Times New Roman"/>
          <w:kern w:val="36"/>
          <w:sz w:val="24"/>
          <w:szCs w:val="24"/>
          <w:lang w:val="pl-PL" w:eastAsia="pl-PL"/>
        </w:rPr>
        <w:t xml:space="preserve">. Będą to przestrzenne instalacje wypełnione </w:t>
      </w:r>
      <w:r w:rsidR="00F10612" w:rsidRPr="00F10612">
        <w:rPr>
          <w:sz w:val="24"/>
          <w:szCs w:val="24"/>
          <w:lang w:val="pl-PL"/>
        </w:rPr>
        <w:t xml:space="preserve">plakatami, obrazkami, </w:t>
      </w:r>
      <w:r w:rsidR="00F10612">
        <w:rPr>
          <w:sz w:val="24"/>
          <w:szCs w:val="24"/>
          <w:lang w:val="pl-PL"/>
        </w:rPr>
        <w:t xml:space="preserve">zdjęciami oraz </w:t>
      </w:r>
      <w:r w:rsidR="00F10612" w:rsidRPr="00F10612">
        <w:rPr>
          <w:sz w:val="24"/>
          <w:szCs w:val="24"/>
          <w:lang w:val="pl-PL"/>
        </w:rPr>
        <w:t xml:space="preserve"> interaktywnymi kodami</w:t>
      </w:r>
      <w:r w:rsidR="00F10612">
        <w:rPr>
          <w:sz w:val="24"/>
          <w:szCs w:val="24"/>
          <w:lang w:val="pl-PL"/>
        </w:rPr>
        <w:t>.</w:t>
      </w:r>
      <w:r w:rsidR="00834917">
        <w:rPr>
          <w:sz w:val="24"/>
          <w:szCs w:val="24"/>
          <w:lang w:val="pl-PL"/>
        </w:rPr>
        <w:t xml:space="preserve"> W pierwszym roku współpracy opracowane zostaną zagadnienia dotyczące prehistorii, średniowiecza i współczesności. Kolejny rok poświęcony zostanie zagadnieniom: </w:t>
      </w:r>
      <w:r w:rsidR="00834917" w:rsidRPr="00834917">
        <w:rPr>
          <w:rFonts w:eastAsia="Times New Roman"/>
          <w:kern w:val="36"/>
          <w:sz w:val="24"/>
          <w:szCs w:val="24"/>
          <w:lang w:val="pl-PL" w:eastAsia="pl-PL"/>
        </w:rPr>
        <w:t>Od czasu wynalezienia Internetu</w:t>
      </w:r>
      <w:r w:rsidR="00834917">
        <w:rPr>
          <w:rFonts w:eastAsia="Times New Roman"/>
          <w:kern w:val="36"/>
          <w:sz w:val="24"/>
          <w:szCs w:val="24"/>
          <w:lang w:val="pl-PL" w:eastAsia="pl-PL"/>
        </w:rPr>
        <w:t xml:space="preserve">, Komputer w każdym domu, Przyszłość.  </w:t>
      </w:r>
      <w:r w:rsidR="00EA0374">
        <w:rPr>
          <w:rFonts w:eastAsia="Times New Roman"/>
          <w:kern w:val="36"/>
          <w:sz w:val="24"/>
          <w:szCs w:val="24"/>
          <w:lang w:val="pl-PL" w:eastAsia="pl-PL"/>
        </w:rPr>
        <w:t xml:space="preserve">Po realizacji każdego okresu uczniowie z określonych szkół będą wydawać gazetkę w języku angielskim oraz uczestniczyć w międzynarodowych wideokonferencjach. </w:t>
      </w:r>
      <w:r w:rsidR="000C4303">
        <w:rPr>
          <w:rFonts w:eastAsia="Times New Roman"/>
          <w:kern w:val="36"/>
          <w:sz w:val="24"/>
          <w:szCs w:val="24"/>
          <w:lang w:val="pl-PL" w:eastAsia="pl-PL"/>
        </w:rPr>
        <w:t>Z</w:t>
      </w:r>
      <w:r w:rsidR="007F24FF">
        <w:rPr>
          <w:rFonts w:eastAsia="Times New Roman"/>
          <w:kern w:val="36"/>
          <w:sz w:val="24"/>
          <w:szCs w:val="24"/>
          <w:lang w:val="pl-PL" w:eastAsia="pl-PL"/>
        </w:rPr>
        <w:t>espoły uczniów i nauczycieli wytworzą ciekawe produkty takie jak: słownik przysłów i powiedzeń, sekretny kod, reklamy telewizyjne wynalazków  przyszłości,  mapy mentalne oraz wynalazki przyszłości.</w:t>
      </w:r>
    </w:p>
    <w:p w:rsidR="00834917" w:rsidRDefault="00834917" w:rsidP="000C4303">
      <w:pPr>
        <w:spacing w:line="360" w:lineRule="auto"/>
        <w:jc w:val="both"/>
        <w:rPr>
          <w:rFonts w:eastAsia="Times New Roman"/>
          <w:kern w:val="36"/>
          <w:sz w:val="24"/>
          <w:szCs w:val="24"/>
          <w:lang w:val="pl-PL" w:eastAsia="pl-PL"/>
        </w:rPr>
      </w:pPr>
      <w:r>
        <w:rPr>
          <w:rFonts w:eastAsia="Times New Roman"/>
          <w:kern w:val="36"/>
          <w:sz w:val="24"/>
          <w:szCs w:val="24"/>
          <w:lang w:val="pl-PL" w:eastAsia="pl-PL"/>
        </w:rPr>
        <w:t>Projekt będzie doskonałą okazją do praktycznego użycia języka angielskiego, zarówno przez uczniów, jak i nauczycieli, jak również zastosowania</w:t>
      </w:r>
      <w:r w:rsidR="00D10452">
        <w:rPr>
          <w:rFonts w:eastAsia="Times New Roman"/>
          <w:kern w:val="36"/>
          <w:sz w:val="24"/>
          <w:szCs w:val="24"/>
          <w:lang w:val="pl-PL" w:eastAsia="pl-PL"/>
        </w:rPr>
        <w:t xml:space="preserve"> innowacyjnych metod cyfryzacji w codziennej pracy. Stwarza on możliwość wymiany pomiędzy uczniami partnerskich szkół. Już 14 grud</w:t>
      </w:r>
      <w:r w:rsidR="00EA0374">
        <w:rPr>
          <w:rFonts w:eastAsia="Times New Roman"/>
          <w:kern w:val="36"/>
          <w:sz w:val="24"/>
          <w:szCs w:val="24"/>
          <w:lang w:val="pl-PL" w:eastAsia="pl-PL"/>
        </w:rPr>
        <w:t xml:space="preserve">nia 2015 r. dojdzie do pierwszego spotkania uczniów na szczeblu </w:t>
      </w:r>
      <w:r w:rsidR="00D10452">
        <w:rPr>
          <w:rFonts w:eastAsia="Times New Roman"/>
          <w:kern w:val="36"/>
          <w:sz w:val="24"/>
          <w:szCs w:val="24"/>
          <w:lang w:val="pl-PL" w:eastAsia="pl-PL"/>
        </w:rPr>
        <w:t>międzynarodow</w:t>
      </w:r>
      <w:r w:rsidR="00EA0374">
        <w:rPr>
          <w:rFonts w:eastAsia="Times New Roman"/>
          <w:kern w:val="36"/>
          <w:sz w:val="24"/>
          <w:szCs w:val="24"/>
          <w:lang w:val="pl-PL" w:eastAsia="pl-PL"/>
        </w:rPr>
        <w:t>ym</w:t>
      </w:r>
      <w:r w:rsidR="00D10452">
        <w:rPr>
          <w:rFonts w:eastAsia="Times New Roman"/>
          <w:kern w:val="36"/>
          <w:sz w:val="24"/>
          <w:szCs w:val="24"/>
          <w:lang w:val="pl-PL" w:eastAsia="pl-PL"/>
        </w:rPr>
        <w:t xml:space="preserve"> w Gimnazjum </w:t>
      </w:r>
      <w:r w:rsidR="00EA0374">
        <w:rPr>
          <w:rFonts w:eastAsia="Times New Roman"/>
          <w:kern w:val="36"/>
          <w:sz w:val="24"/>
          <w:szCs w:val="24"/>
          <w:lang w:val="pl-PL" w:eastAsia="pl-PL"/>
        </w:rPr>
        <w:t xml:space="preserve">nr </w:t>
      </w:r>
      <w:r w:rsidR="00D10452">
        <w:rPr>
          <w:rFonts w:eastAsia="Times New Roman"/>
          <w:kern w:val="36"/>
          <w:sz w:val="24"/>
          <w:szCs w:val="24"/>
          <w:lang w:val="pl-PL" w:eastAsia="pl-PL"/>
        </w:rPr>
        <w:t xml:space="preserve">164 w Warszawie. Współpraca z krajami partnerskimi będzie miała znaczny wpływ na kształtowanie poczucia przynależności do obywatelstwa europejskiego.  </w:t>
      </w:r>
    </w:p>
    <w:sectPr w:rsidR="00834917" w:rsidSect="000D5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compat/>
  <w:rsids>
    <w:rsidRoot w:val="00801510"/>
    <w:rsid w:val="000C4303"/>
    <w:rsid w:val="000D55D8"/>
    <w:rsid w:val="00102915"/>
    <w:rsid w:val="00113AFE"/>
    <w:rsid w:val="00137F90"/>
    <w:rsid w:val="007C7229"/>
    <w:rsid w:val="007F24FF"/>
    <w:rsid w:val="00801510"/>
    <w:rsid w:val="00834917"/>
    <w:rsid w:val="00C24356"/>
    <w:rsid w:val="00D10452"/>
    <w:rsid w:val="00EA0374"/>
    <w:rsid w:val="00F1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10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5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D8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pple-converted-space">
    <w:name w:val="apple-converted-space"/>
    <w:basedOn w:val="Domylnaczcionkaakapitu"/>
    <w:rsid w:val="00F10612"/>
  </w:style>
  <w:style w:type="character" w:styleId="Hipercze">
    <w:name w:val="Hyperlink"/>
    <w:basedOn w:val="Domylnaczcionkaakapitu"/>
    <w:uiPriority w:val="99"/>
    <w:unhideWhenUsed/>
    <w:rsid w:val="00C2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dcterms:created xsi:type="dcterms:W3CDTF">2015-11-09T22:50:00Z</dcterms:created>
  <dcterms:modified xsi:type="dcterms:W3CDTF">2015-11-17T21:53:00Z</dcterms:modified>
</cp:coreProperties>
</file>