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101A" w14:textId="77777777" w:rsidR="00A25414" w:rsidRDefault="00970817" w:rsidP="00B726EE">
      <w:pPr>
        <w:spacing w:after="0" w:line="312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bookmarkStart w:id="0" w:name="_Hlk135408346"/>
      <w:r w:rsidRPr="00E44CE9">
        <w:rPr>
          <w:rFonts w:ascii="Cambria" w:hAnsi="Cambria" w:cs="Times New Roman"/>
          <w:b/>
          <w:bCs/>
          <w:sz w:val="20"/>
          <w:szCs w:val="20"/>
        </w:rPr>
        <w:t xml:space="preserve">Regulamin </w:t>
      </w:r>
      <w:r w:rsidR="00752F10" w:rsidRPr="00E44CE9">
        <w:rPr>
          <w:rFonts w:ascii="Cambria" w:hAnsi="Cambria" w:cs="Times New Roman"/>
          <w:b/>
          <w:bCs/>
          <w:sz w:val="20"/>
          <w:szCs w:val="20"/>
        </w:rPr>
        <w:t xml:space="preserve">praktyk </w:t>
      </w:r>
      <w:r w:rsidR="00615C8F" w:rsidRPr="00E44CE9">
        <w:rPr>
          <w:rFonts w:ascii="Cambria" w:hAnsi="Cambria" w:cs="Times New Roman"/>
          <w:b/>
          <w:bCs/>
          <w:sz w:val="20"/>
          <w:szCs w:val="20"/>
        </w:rPr>
        <w:t>zawodowych</w:t>
      </w:r>
      <w:r w:rsidR="00A2541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102FFA">
        <w:rPr>
          <w:rFonts w:ascii="Cambria" w:hAnsi="Cambria" w:cs="Times New Roman"/>
          <w:b/>
          <w:bCs/>
          <w:sz w:val="20"/>
          <w:szCs w:val="20"/>
        </w:rPr>
        <w:t xml:space="preserve">specjalności: </w:t>
      </w:r>
      <w:proofErr w:type="spellStart"/>
      <w:r w:rsidR="00102FFA">
        <w:rPr>
          <w:rFonts w:ascii="Cambria" w:hAnsi="Cambria" w:cs="Times New Roman"/>
          <w:b/>
          <w:bCs/>
          <w:sz w:val="20"/>
          <w:szCs w:val="20"/>
        </w:rPr>
        <w:t>translatoryczna</w:t>
      </w:r>
      <w:proofErr w:type="spellEnd"/>
      <w:r w:rsidR="00102FFA">
        <w:rPr>
          <w:rFonts w:ascii="Cambria" w:hAnsi="Cambria" w:cs="Times New Roman"/>
          <w:b/>
          <w:bCs/>
          <w:sz w:val="20"/>
          <w:szCs w:val="20"/>
        </w:rPr>
        <w:t xml:space="preserve">, biznesowo-gospodarcza, </w:t>
      </w:r>
    </w:p>
    <w:p w14:paraId="6D764DF0" w14:textId="0753E4CF" w:rsidR="000C10C3" w:rsidRDefault="000C10C3" w:rsidP="00B726EE">
      <w:pPr>
        <w:spacing w:after="0" w:line="312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E44CE9">
        <w:rPr>
          <w:rFonts w:ascii="Cambria" w:hAnsi="Cambria" w:cs="Times New Roman"/>
          <w:b/>
          <w:bCs/>
          <w:sz w:val="20"/>
          <w:szCs w:val="20"/>
        </w:rPr>
        <w:t>filologia germańska</w:t>
      </w:r>
      <w:r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Pr="00E44CE9">
        <w:rPr>
          <w:rFonts w:ascii="Cambria" w:hAnsi="Cambria" w:cs="Times New Roman"/>
          <w:b/>
          <w:bCs/>
          <w:sz w:val="20"/>
          <w:szCs w:val="20"/>
        </w:rPr>
        <w:t>studia I</w:t>
      </w:r>
      <w:r>
        <w:rPr>
          <w:rFonts w:ascii="Cambria" w:hAnsi="Cambria" w:cs="Times New Roman"/>
          <w:b/>
          <w:bCs/>
          <w:sz w:val="20"/>
          <w:szCs w:val="20"/>
        </w:rPr>
        <w:t xml:space="preserve"> stopnia</w:t>
      </w:r>
    </w:p>
    <w:p w14:paraId="7B926D41" w14:textId="0F268EDD" w:rsidR="00752F10" w:rsidRPr="00EC179F" w:rsidRDefault="00102FFA" w:rsidP="000C10C3">
      <w:pPr>
        <w:spacing w:after="0" w:line="312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 xml:space="preserve">język niemiecki w </w:t>
      </w:r>
      <w:r w:rsidRPr="00102FFA">
        <w:rPr>
          <w:rFonts w:ascii="Cambria" w:hAnsi="Cambria" w:cs="Times New Roman"/>
          <w:b/>
          <w:bCs/>
          <w:sz w:val="20"/>
          <w:szCs w:val="20"/>
        </w:rPr>
        <w:t>przekładzie i biznesie</w:t>
      </w:r>
      <w:r w:rsidR="000C10C3">
        <w:rPr>
          <w:rFonts w:ascii="Cambria" w:hAnsi="Cambria" w:cs="Times New Roman"/>
          <w:b/>
          <w:bCs/>
          <w:sz w:val="20"/>
          <w:szCs w:val="20"/>
        </w:rPr>
        <w:t xml:space="preserve">, </w:t>
      </w:r>
      <w:bookmarkEnd w:id="0"/>
      <w:r w:rsidR="000C10C3">
        <w:rPr>
          <w:rFonts w:ascii="Cambria" w:hAnsi="Cambria" w:cs="Times New Roman"/>
          <w:b/>
          <w:bCs/>
          <w:sz w:val="20"/>
          <w:szCs w:val="20"/>
        </w:rPr>
        <w:t>studia</w:t>
      </w:r>
      <w:r w:rsidR="00C97F61" w:rsidRPr="00B726EE">
        <w:rPr>
          <w:rFonts w:ascii="Cambria" w:hAnsi="Cambria" w:cs="Times New Roman"/>
          <w:b/>
          <w:bCs/>
          <w:sz w:val="20"/>
          <w:szCs w:val="20"/>
        </w:rPr>
        <w:t xml:space="preserve"> II</w:t>
      </w:r>
      <w:r w:rsidR="00530CED" w:rsidRPr="00E44CE9">
        <w:rPr>
          <w:rFonts w:ascii="Cambria" w:hAnsi="Cambria" w:cs="Times New Roman"/>
          <w:b/>
          <w:bCs/>
          <w:sz w:val="20"/>
          <w:szCs w:val="20"/>
        </w:rPr>
        <w:t xml:space="preserve"> stopnia</w:t>
      </w:r>
    </w:p>
    <w:p w14:paraId="3F73E39A" w14:textId="0CA5DBC8" w:rsidR="00D82B1C" w:rsidRPr="00EC179F" w:rsidRDefault="00E77C8E" w:rsidP="00ED75A6">
      <w:pPr>
        <w:spacing w:after="120" w:line="312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179F">
        <w:rPr>
          <w:rFonts w:ascii="Cambria" w:hAnsi="Cambria" w:cs="Times New Roman"/>
          <w:b/>
          <w:bCs/>
          <w:sz w:val="20"/>
          <w:szCs w:val="20"/>
        </w:rPr>
        <w:t>Zasady ogólne</w:t>
      </w:r>
      <w:r w:rsidR="00D82B1C" w:rsidRPr="00EC179F">
        <w:rPr>
          <w:rFonts w:ascii="Cambria" w:hAnsi="Cambria" w:cs="Times New Roman"/>
          <w:b/>
          <w:bCs/>
          <w:sz w:val="20"/>
          <w:szCs w:val="20"/>
        </w:rPr>
        <w:t>:</w:t>
      </w:r>
    </w:p>
    <w:p w14:paraId="3C0C4D00" w14:textId="10FED2E8" w:rsidR="00A23650" w:rsidRPr="00EC179F" w:rsidRDefault="00D82B1C" w:rsidP="00ED75A6">
      <w:pPr>
        <w:pStyle w:val="Akapitzlist"/>
        <w:numPr>
          <w:ilvl w:val="0"/>
          <w:numId w:val="3"/>
        </w:numPr>
        <w:spacing w:after="0" w:line="312" w:lineRule="auto"/>
        <w:ind w:left="397" w:hanging="357"/>
        <w:jc w:val="both"/>
        <w:rPr>
          <w:rFonts w:ascii="Cambria" w:hAnsi="Cambria" w:cs="Times New Roman"/>
          <w:sz w:val="20"/>
          <w:szCs w:val="20"/>
        </w:rPr>
      </w:pPr>
      <w:r w:rsidRPr="00EC179F">
        <w:rPr>
          <w:rFonts w:ascii="Cambria" w:hAnsi="Cambria" w:cs="Times New Roman"/>
          <w:sz w:val="20"/>
          <w:szCs w:val="20"/>
        </w:rPr>
        <w:t>Studenci filologii germańskiej</w:t>
      </w:r>
      <w:r w:rsidR="00A25414">
        <w:rPr>
          <w:rFonts w:ascii="Cambria" w:hAnsi="Cambria" w:cs="Times New Roman"/>
          <w:sz w:val="20"/>
          <w:szCs w:val="20"/>
        </w:rPr>
        <w:t xml:space="preserve"> ze</w:t>
      </w:r>
      <w:r w:rsidRPr="00EC179F">
        <w:rPr>
          <w:rFonts w:ascii="Cambria" w:hAnsi="Cambria" w:cs="Times New Roman"/>
          <w:sz w:val="20"/>
          <w:szCs w:val="20"/>
        </w:rPr>
        <w:t xml:space="preserve"> specjalności biznesowo-gospodarczej</w:t>
      </w:r>
      <w:r w:rsidR="007D60DE">
        <w:rPr>
          <w:rFonts w:ascii="Cambria" w:hAnsi="Cambria" w:cs="Times New Roman"/>
          <w:sz w:val="20"/>
          <w:szCs w:val="20"/>
        </w:rPr>
        <w:t xml:space="preserve"> i </w:t>
      </w:r>
      <w:proofErr w:type="spellStart"/>
      <w:r w:rsidR="007D60DE">
        <w:rPr>
          <w:rFonts w:ascii="Cambria" w:hAnsi="Cambria" w:cs="Times New Roman"/>
          <w:sz w:val="20"/>
          <w:szCs w:val="20"/>
        </w:rPr>
        <w:t>translatorycznej</w:t>
      </w:r>
      <w:proofErr w:type="spellEnd"/>
      <w:r w:rsidR="007D60DE">
        <w:rPr>
          <w:rFonts w:ascii="Cambria" w:hAnsi="Cambria" w:cs="Times New Roman"/>
          <w:sz w:val="20"/>
          <w:szCs w:val="20"/>
        </w:rPr>
        <w:t xml:space="preserve"> na studiach I stopnia oraz specjalności język niemiecki w przekładzie i biznesie na studiach II stopnia</w:t>
      </w:r>
      <w:r w:rsidRPr="00EC179F">
        <w:rPr>
          <w:rFonts w:ascii="Cambria" w:hAnsi="Cambria" w:cs="Times New Roman"/>
          <w:sz w:val="20"/>
          <w:szCs w:val="20"/>
        </w:rPr>
        <w:t xml:space="preserve">, zobowiązani są do odbycia praktyk </w:t>
      </w:r>
      <w:r w:rsidR="00F0175F" w:rsidRPr="00C97F61">
        <w:rPr>
          <w:rFonts w:ascii="Cambria" w:hAnsi="Cambria" w:cs="Times New Roman"/>
          <w:sz w:val="20"/>
          <w:szCs w:val="20"/>
        </w:rPr>
        <w:t>zawodo</w:t>
      </w:r>
      <w:r w:rsidR="00F0175F">
        <w:rPr>
          <w:rFonts w:ascii="Cambria" w:hAnsi="Cambria" w:cs="Times New Roman"/>
          <w:sz w:val="20"/>
          <w:szCs w:val="20"/>
        </w:rPr>
        <w:t>wych</w:t>
      </w:r>
      <w:r w:rsidRPr="00EC179F">
        <w:rPr>
          <w:rFonts w:ascii="Cambria" w:hAnsi="Cambria" w:cs="Times New Roman"/>
          <w:sz w:val="20"/>
          <w:szCs w:val="20"/>
        </w:rPr>
        <w:t xml:space="preserve">. </w:t>
      </w:r>
      <w:r w:rsidR="00F0175F" w:rsidRPr="00EC179F">
        <w:rPr>
          <w:rFonts w:ascii="Cambria" w:hAnsi="Cambria" w:cs="Times New Roman"/>
          <w:sz w:val="20"/>
          <w:szCs w:val="20"/>
        </w:rPr>
        <w:t>Praktyk</w:t>
      </w:r>
      <w:r w:rsidR="00F0175F">
        <w:rPr>
          <w:rFonts w:ascii="Cambria" w:hAnsi="Cambria" w:cs="Times New Roman"/>
          <w:sz w:val="20"/>
          <w:szCs w:val="20"/>
        </w:rPr>
        <w:t>i</w:t>
      </w:r>
      <w:r w:rsidR="00F0175F" w:rsidRPr="00EC179F">
        <w:rPr>
          <w:rFonts w:ascii="Cambria" w:hAnsi="Cambria" w:cs="Times New Roman"/>
          <w:sz w:val="20"/>
          <w:szCs w:val="20"/>
        </w:rPr>
        <w:t xml:space="preserve"> </w:t>
      </w:r>
      <w:r w:rsidRPr="00EC179F">
        <w:rPr>
          <w:rFonts w:ascii="Cambria" w:hAnsi="Cambria" w:cs="Times New Roman"/>
          <w:sz w:val="20"/>
          <w:szCs w:val="20"/>
        </w:rPr>
        <w:t>stanowi</w:t>
      </w:r>
      <w:r w:rsidR="00F0175F">
        <w:rPr>
          <w:rFonts w:ascii="Cambria" w:hAnsi="Cambria" w:cs="Times New Roman"/>
          <w:sz w:val="20"/>
          <w:szCs w:val="20"/>
        </w:rPr>
        <w:t>ą</w:t>
      </w:r>
      <w:r w:rsidRPr="00EC179F">
        <w:rPr>
          <w:rFonts w:ascii="Cambria" w:hAnsi="Cambria" w:cs="Times New Roman"/>
          <w:sz w:val="20"/>
          <w:szCs w:val="20"/>
        </w:rPr>
        <w:t xml:space="preserve"> integralną cześć procesu kształcenia i podlega zaliczeniu. </w:t>
      </w:r>
    </w:p>
    <w:p w14:paraId="00BA597C" w14:textId="238A6F32" w:rsidR="00D82B1C" w:rsidRPr="00EC179F" w:rsidRDefault="00F0175F" w:rsidP="00ED75A6">
      <w:pPr>
        <w:pStyle w:val="Akapitzlist"/>
        <w:numPr>
          <w:ilvl w:val="0"/>
          <w:numId w:val="3"/>
        </w:numPr>
        <w:spacing w:after="0" w:line="312" w:lineRule="auto"/>
        <w:ind w:left="397" w:hanging="357"/>
        <w:jc w:val="both"/>
        <w:rPr>
          <w:rFonts w:ascii="Cambria" w:hAnsi="Cambria" w:cs="Times New Roman"/>
          <w:sz w:val="20"/>
          <w:szCs w:val="20"/>
        </w:rPr>
      </w:pPr>
      <w:r w:rsidRPr="00EC179F">
        <w:rPr>
          <w:rFonts w:ascii="Cambria" w:hAnsi="Cambria" w:cs="Times New Roman"/>
          <w:sz w:val="20"/>
          <w:szCs w:val="20"/>
        </w:rPr>
        <w:t>Praktyk</w:t>
      </w:r>
      <w:r>
        <w:rPr>
          <w:rFonts w:ascii="Cambria" w:hAnsi="Cambria" w:cs="Times New Roman"/>
          <w:sz w:val="20"/>
          <w:szCs w:val="20"/>
        </w:rPr>
        <w:t>i</w:t>
      </w:r>
      <w:r w:rsidRPr="00EC179F">
        <w:rPr>
          <w:rFonts w:ascii="Cambria" w:hAnsi="Cambria" w:cs="Times New Roman"/>
          <w:sz w:val="20"/>
          <w:szCs w:val="20"/>
        </w:rPr>
        <w:t xml:space="preserve"> </w:t>
      </w:r>
      <w:r w:rsidR="00D82B1C" w:rsidRPr="00EC179F">
        <w:rPr>
          <w:rFonts w:ascii="Cambria" w:hAnsi="Cambria" w:cs="Times New Roman"/>
          <w:sz w:val="20"/>
          <w:szCs w:val="20"/>
        </w:rPr>
        <w:t>należy zrealizować</w:t>
      </w:r>
      <w:r w:rsidR="00A23650" w:rsidRPr="00EC179F">
        <w:rPr>
          <w:rFonts w:ascii="Cambria" w:hAnsi="Cambria" w:cs="Times New Roman"/>
          <w:sz w:val="20"/>
          <w:szCs w:val="20"/>
        </w:rPr>
        <w:t xml:space="preserve"> na trzecim roku</w:t>
      </w:r>
      <w:r w:rsidR="007D60DE">
        <w:rPr>
          <w:rFonts w:ascii="Cambria" w:hAnsi="Cambria" w:cs="Times New Roman"/>
          <w:sz w:val="20"/>
          <w:szCs w:val="20"/>
        </w:rPr>
        <w:t xml:space="preserve"> studiów I stopnia lub na drugim roku studiów II stopnia</w:t>
      </w:r>
      <w:r w:rsidR="00A23650" w:rsidRPr="00EC179F">
        <w:rPr>
          <w:rFonts w:ascii="Cambria" w:hAnsi="Cambria" w:cs="Times New Roman"/>
          <w:sz w:val="20"/>
          <w:szCs w:val="20"/>
        </w:rPr>
        <w:t>, przed przystąpieniem do egzaminu dyplomowego.</w:t>
      </w:r>
      <w:r w:rsidR="007D60DE" w:rsidRPr="007D60DE">
        <w:rPr>
          <w:rFonts w:ascii="Cambria" w:hAnsi="Cambria" w:cs="Times New Roman"/>
          <w:sz w:val="20"/>
          <w:szCs w:val="20"/>
        </w:rPr>
        <w:t xml:space="preserve"> </w:t>
      </w:r>
      <w:r w:rsidR="007D60DE" w:rsidRPr="00EC179F">
        <w:rPr>
          <w:rFonts w:ascii="Cambria" w:hAnsi="Cambria" w:cs="Times New Roman"/>
          <w:sz w:val="20"/>
          <w:szCs w:val="20"/>
        </w:rPr>
        <w:t xml:space="preserve">Wymiar </w:t>
      </w:r>
      <w:r w:rsidR="00C97F61">
        <w:rPr>
          <w:rFonts w:ascii="Cambria" w:hAnsi="Cambria" w:cs="Times New Roman"/>
          <w:sz w:val="20"/>
          <w:szCs w:val="20"/>
        </w:rPr>
        <w:t xml:space="preserve">godzinowy </w:t>
      </w:r>
      <w:r w:rsidR="007D60DE" w:rsidRPr="00EC179F">
        <w:rPr>
          <w:rFonts w:ascii="Cambria" w:hAnsi="Cambria" w:cs="Times New Roman"/>
          <w:sz w:val="20"/>
          <w:szCs w:val="20"/>
        </w:rPr>
        <w:t xml:space="preserve">praktyk </w:t>
      </w:r>
      <w:r w:rsidR="00C97F61">
        <w:rPr>
          <w:rFonts w:ascii="Cambria" w:hAnsi="Cambria" w:cs="Times New Roman"/>
          <w:sz w:val="20"/>
          <w:szCs w:val="20"/>
        </w:rPr>
        <w:t xml:space="preserve">dla poszczególnych specjalności </w:t>
      </w:r>
      <w:r w:rsidR="007D60DE">
        <w:rPr>
          <w:rFonts w:ascii="Cambria" w:hAnsi="Cambria" w:cs="Times New Roman"/>
          <w:sz w:val="20"/>
          <w:szCs w:val="20"/>
        </w:rPr>
        <w:t xml:space="preserve">jest określony </w:t>
      </w:r>
      <w:r w:rsidR="00C97F61">
        <w:rPr>
          <w:rFonts w:ascii="Cambria" w:hAnsi="Cambria" w:cs="Times New Roman"/>
          <w:sz w:val="20"/>
          <w:szCs w:val="20"/>
        </w:rPr>
        <w:t>w</w:t>
      </w:r>
      <w:r w:rsidR="007D60DE">
        <w:rPr>
          <w:rFonts w:ascii="Cambria" w:hAnsi="Cambria" w:cs="Times New Roman"/>
          <w:sz w:val="20"/>
          <w:szCs w:val="20"/>
        </w:rPr>
        <w:t xml:space="preserve"> plan</w:t>
      </w:r>
      <w:r w:rsidR="00C97F61">
        <w:rPr>
          <w:rFonts w:ascii="Cambria" w:hAnsi="Cambria" w:cs="Times New Roman"/>
          <w:sz w:val="20"/>
          <w:szCs w:val="20"/>
        </w:rPr>
        <w:t>ie</w:t>
      </w:r>
      <w:r w:rsidR="007D60DE">
        <w:rPr>
          <w:rFonts w:ascii="Cambria" w:hAnsi="Cambria" w:cs="Times New Roman"/>
          <w:sz w:val="20"/>
          <w:szCs w:val="20"/>
        </w:rPr>
        <w:t xml:space="preserve"> studiów</w:t>
      </w:r>
      <w:r w:rsidR="007D60DE" w:rsidRPr="00EC179F">
        <w:rPr>
          <w:rFonts w:ascii="Cambria" w:hAnsi="Cambria" w:cs="Times New Roman"/>
          <w:sz w:val="20"/>
          <w:szCs w:val="20"/>
        </w:rPr>
        <w:t>.</w:t>
      </w:r>
    </w:p>
    <w:p w14:paraId="31956D55" w14:textId="236A6748" w:rsidR="00D82B1C" w:rsidRDefault="00D82B1C" w:rsidP="00ED75A6">
      <w:pPr>
        <w:pStyle w:val="Akapitzlist"/>
        <w:numPr>
          <w:ilvl w:val="0"/>
          <w:numId w:val="3"/>
        </w:numPr>
        <w:spacing w:after="0" w:line="312" w:lineRule="auto"/>
        <w:ind w:left="397" w:hanging="357"/>
        <w:jc w:val="both"/>
        <w:rPr>
          <w:rFonts w:ascii="Cambria" w:hAnsi="Cambria" w:cs="Times New Roman"/>
          <w:sz w:val="20"/>
          <w:szCs w:val="20"/>
        </w:rPr>
      </w:pPr>
      <w:r w:rsidRPr="00EC179F">
        <w:rPr>
          <w:rFonts w:ascii="Cambria" w:hAnsi="Cambria" w:cs="Times New Roman"/>
          <w:sz w:val="20"/>
          <w:szCs w:val="20"/>
        </w:rPr>
        <w:t>Praktyk</w:t>
      </w:r>
      <w:r w:rsidR="00637077">
        <w:rPr>
          <w:rFonts w:ascii="Cambria" w:hAnsi="Cambria" w:cs="Times New Roman"/>
          <w:sz w:val="20"/>
          <w:szCs w:val="20"/>
        </w:rPr>
        <w:t>a</w:t>
      </w:r>
      <w:r w:rsidRPr="00EC179F">
        <w:rPr>
          <w:rFonts w:ascii="Cambria" w:hAnsi="Cambria" w:cs="Times New Roman"/>
          <w:sz w:val="20"/>
          <w:szCs w:val="20"/>
        </w:rPr>
        <w:t xml:space="preserve"> nie zwalnia studenta z obowiązku uczestniczenia w zajęcia</w:t>
      </w:r>
      <w:r w:rsidR="009D544A">
        <w:rPr>
          <w:rFonts w:ascii="Cambria" w:hAnsi="Cambria" w:cs="Times New Roman"/>
          <w:sz w:val="20"/>
          <w:szCs w:val="20"/>
        </w:rPr>
        <w:t>ch</w:t>
      </w:r>
      <w:r w:rsidR="007D60DE">
        <w:rPr>
          <w:rFonts w:ascii="Cambria" w:hAnsi="Cambria" w:cs="Times New Roman"/>
          <w:sz w:val="20"/>
          <w:szCs w:val="20"/>
        </w:rPr>
        <w:t xml:space="preserve"> przewidzianych planem studiów</w:t>
      </w:r>
      <w:r w:rsidR="004F5B83">
        <w:rPr>
          <w:rFonts w:ascii="Cambria" w:hAnsi="Cambria" w:cs="Times New Roman"/>
          <w:sz w:val="20"/>
          <w:szCs w:val="20"/>
        </w:rPr>
        <w:t xml:space="preserve"> i powinna być realizowana w dniach wolnych od zajęć</w:t>
      </w:r>
      <w:r w:rsidRPr="00EC179F">
        <w:rPr>
          <w:rFonts w:ascii="Cambria" w:hAnsi="Cambria" w:cs="Times New Roman"/>
          <w:sz w:val="20"/>
          <w:szCs w:val="20"/>
        </w:rPr>
        <w:t>.</w:t>
      </w:r>
    </w:p>
    <w:p w14:paraId="52CAAE91" w14:textId="4827EEFD" w:rsidR="004F5B83" w:rsidRPr="00EC179F" w:rsidRDefault="004F5B83" w:rsidP="00ED75A6">
      <w:pPr>
        <w:pStyle w:val="Akapitzlist"/>
        <w:numPr>
          <w:ilvl w:val="0"/>
          <w:numId w:val="3"/>
        </w:numPr>
        <w:spacing w:after="0" w:line="312" w:lineRule="auto"/>
        <w:ind w:left="397" w:hanging="357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Dzienny wymiar praktyki nie może przekraczać ośmiu godzin.</w:t>
      </w:r>
    </w:p>
    <w:p w14:paraId="725492EC" w14:textId="640712F1" w:rsidR="00D82B1C" w:rsidRPr="00B726EE" w:rsidRDefault="00D82B1C" w:rsidP="00ED75A6">
      <w:pPr>
        <w:pStyle w:val="Akapitzlist"/>
        <w:numPr>
          <w:ilvl w:val="0"/>
          <w:numId w:val="3"/>
        </w:numPr>
        <w:spacing w:after="0" w:line="312" w:lineRule="auto"/>
        <w:ind w:left="397" w:hanging="357"/>
        <w:jc w:val="both"/>
        <w:rPr>
          <w:rFonts w:ascii="Cambria" w:hAnsi="Cambria" w:cs="Times New Roman"/>
          <w:sz w:val="20"/>
          <w:szCs w:val="20"/>
        </w:rPr>
      </w:pPr>
      <w:r w:rsidRPr="001B3993">
        <w:rPr>
          <w:rFonts w:ascii="Cambria" w:hAnsi="Cambria" w:cs="Times New Roman"/>
          <w:sz w:val="20"/>
          <w:szCs w:val="20"/>
        </w:rPr>
        <w:t>Praktyk</w:t>
      </w:r>
      <w:r w:rsidR="00637077" w:rsidRPr="001B3993">
        <w:rPr>
          <w:rFonts w:ascii="Cambria" w:hAnsi="Cambria" w:cs="Times New Roman"/>
          <w:sz w:val="20"/>
          <w:szCs w:val="20"/>
        </w:rPr>
        <w:t>a</w:t>
      </w:r>
      <w:r w:rsidRPr="001B3993">
        <w:rPr>
          <w:rFonts w:ascii="Cambria" w:hAnsi="Cambria" w:cs="Times New Roman"/>
          <w:sz w:val="20"/>
          <w:szCs w:val="20"/>
        </w:rPr>
        <w:t xml:space="preserve"> odbywa się na podstawie </w:t>
      </w:r>
      <w:r w:rsidR="00637077" w:rsidRPr="001B3993">
        <w:rPr>
          <w:rFonts w:ascii="Cambria" w:hAnsi="Cambria" w:cs="Times New Roman"/>
          <w:sz w:val="20"/>
          <w:szCs w:val="20"/>
        </w:rPr>
        <w:t>„</w:t>
      </w:r>
      <w:r w:rsidR="001B1135" w:rsidRPr="001B3993">
        <w:rPr>
          <w:rFonts w:ascii="Cambria" w:hAnsi="Cambria" w:cs="Times New Roman"/>
          <w:sz w:val="20"/>
          <w:szCs w:val="20"/>
        </w:rPr>
        <w:t>Porozumienia na czas określony w sprawie prowadzenia praktyk zawodowych</w:t>
      </w:r>
      <w:r w:rsidR="00637077" w:rsidRPr="001B3993">
        <w:rPr>
          <w:rFonts w:ascii="Cambria" w:hAnsi="Cambria" w:cs="Times New Roman"/>
          <w:sz w:val="20"/>
          <w:szCs w:val="20"/>
        </w:rPr>
        <w:t>”</w:t>
      </w:r>
      <w:r w:rsidR="007B6930" w:rsidRPr="001B3993">
        <w:rPr>
          <w:rFonts w:ascii="Cambria" w:hAnsi="Cambria" w:cs="Times New Roman"/>
          <w:sz w:val="20"/>
          <w:szCs w:val="20"/>
        </w:rPr>
        <w:t>.</w:t>
      </w:r>
      <w:r w:rsidR="00461ED1" w:rsidRPr="001B3993">
        <w:rPr>
          <w:rFonts w:ascii="Cambria" w:hAnsi="Cambria" w:cs="Times New Roman"/>
          <w:sz w:val="20"/>
          <w:szCs w:val="20"/>
        </w:rPr>
        <w:t xml:space="preserve"> Reguluje ono </w:t>
      </w:r>
      <w:r w:rsidR="00142541" w:rsidRPr="001B3993">
        <w:rPr>
          <w:rFonts w:ascii="Cambria" w:hAnsi="Cambria" w:cs="Times New Roman"/>
          <w:sz w:val="20"/>
          <w:szCs w:val="20"/>
        </w:rPr>
        <w:t xml:space="preserve">w </w:t>
      </w:r>
      <w:r w:rsidR="00142541" w:rsidRPr="001B3993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§ 5 </w:t>
      </w:r>
      <w:r w:rsidR="00461ED1" w:rsidRPr="001B3993">
        <w:rPr>
          <w:rFonts w:ascii="Cambria" w:hAnsi="Cambria" w:cs="Times New Roman"/>
          <w:sz w:val="20"/>
          <w:szCs w:val="20"/>
        </w:rPr>
        <w:t>obowiązki zakładu pracy</w:t>
      </w:r>
      <w:r w:rsidR="009D544A">
        <w:rPr>
          <w:rFonts w:ascii="Cambria" w:hAnsi="Cambria" w:cs="Times New Roman"/>
          <w:sz w:val="20"/>
          <w:szCs w:val="20"/>
        </w:rPr>
        <w:t>,</w:t>
      </w:r>
      <w:r w:rsidR="00461ED1" w:rsidRPr="001B3993">
        <w:rPr>
          <w:rFonts w:ascii="Cambria" w:hAnsi="Cambria" w:cs="Times New Roman"/>
          <w:sz w:val="20"/>
          <w:szCs w:val="20"/>
        </w:rPr>
        <w:t xml:space="preserve"> przyjmującego na praktykę</w:t>
      </w:r>
      <w:r w:rsidR="009D544A">
        <w:rPr>
          <w:rFonts w:ascii="Cambria" w:hAnsi="Cambria" w:cs="Times New Roman"/>
          <w:sz w:val="20"/>
          <w:szCs w:val="20"/>
        </w:rPr>
        <w:t>,</w:t>
      </w:r>
      <w:r w:rsidR="00461ED1" w:rsidRPr="001B3993">
        <w:rPr>
          <w:rFonts w:ascii="Cambria" w:hAnsi="Cambria" w:cs="Times New Roman"/>
          <w:sz w:val="20"/>
          <w:szCs w:val="20"/>
        </w:rPr>
        <w:t xml:space="preserve"> oraz opiekuna praktyk w miejscu ich odbywania</w:t>
      </w:r>
      <w:r w:rsidR="0059362F" w:rsidRPr="001B3993">
        <w:rPr>
          <w:rFonts w:ascii="Cambria" w:hAnsi="Cambria" w:cs="Times New Roman"/>
          <w:sz w:val="20"/>
          <w:szCs w:val="20"/>
        </w:rPr>
        <w:t>.</w:t>
      </w:r>
      <w:r w:rsidR="00461ED1" w:rsidRPr="001B3993">
        <w:rPr>
          <w:rFonts w:ascii="Cambria" w:hAnsi="Cambria" w:cs="Times New Roman"/>
          <w:sz w:val="20"/>
          <w:szCs w:val="20"/>
        </w:rPr>
        <w:t xml:space="preserve"> Opiekun musi posiadać kwalifikacje</w:t>
      </w:r>
      <w:r w:rsidR="00DA21CF">
        <w:rPr>
          <w:rFonts w:ascii="Cambria" w:hAnsi="Cambria" w:cs="Times New Roman"/>
          <w:sz w:val="20"/>
          <w:szCs w:val="20"/>
        </w:rPr>
        <w:t xml:space="preserve"> i doświadczenia</w:t>
      </w:r>
      <w:r w:rsidR="00461ED1" w:rsidRPr="001B3993">
        <w:rPr>
          <w:rFonts w:ascii="Cambria" w:hAnsi="Cambria" w:cs="Times New Roman"/>
          <w:sz w:val="20"/>
          <w:szCs w:val="20"/>
        </w:rPr>
        <w:t xml:space="preserve"> umożliwiające mu wypełnienie tych obowiązków</w:t>
      </w:r>
      <w:r w:rsidR="007D60DE">
        <w:rPr>
          <w:rFonts w:ascii="Cambria" w:hAnsi="Cambria" w:cs="Times New Roman"/>
          <w:sz w:val="20"/>
          <w:szCs w:val="20"/>
        </w:rPr>
        <w:t xml:space="preserve"> i </w:t>
      </w:r>
      <w:bookmarkStart w:id="1" w:name="_Hlk135412625"/>
      <w:r w:rsidR="00A25414">
        <w:rPr>
          <w:rFonts w:ascii="Cambria" w:hAnsi="Cambria" w:cs="Times New Roman"/>
          <w:sz w:val="20"/>
          <w:szCs w:val="20"/>
        </w:rPr>
        <w:t xml:space="preserve">realizacji </w:t>
      </w:r>
      <w:r w:rsidR="007D60DE">
        <w:rPr>
          <w:rFonts w:ascii="Cambria" w:hAnsi="Cambria" w:cs="Times New Roman"/>
          <w:sz w:val="20"/>
          <w:szCs w:val="20"/>
        </w:rPr>
        <w:t>przewidzianych dla</w:t>
      </w:r>
      <w:r w:rsidR="00845852" w:rsidRPr="001B3993">
        <w:rPr>
          <w:rFonts w:ascii="Cambria" w:hAnsi="Cambria" w:cs="Times New Roman"/>
          <w:sz w:val="20"/>
          <w:szCs w:val="20"/>
        </w:rPr>
        <w:t xml:space="preserve"> praktyk efektów uczenia się.</w:t>
      </w:r>
      <w:r w:rsidR="00DA21CF">
        <w:rPr>
          <w:rFonts w:ascii="Cambria" w:hAnsi="Cambria" w:cs="Times New Roman"/>
          <w:sz w:val="20"/>
          <w:szCs w:val="20"/>
        </w:rPr>
        <w:t xml:space="preserve"> W przypadku praktyki translatorskiej opiekun powinien znać biegle język polski i niemiecki</w:t>
      </w:r>
      <w:r w:rsidR="00DA21CF" w:rsidRPr="006C45E9">
        <w:rPr>
          <w:rFonts w:ascii="Cambria" w:hAnsi="Cambria" w:cs="Times New Roman"/>
          <w:sz w:val="20"/>
          <w:szCs w:val="20"/>
        </w:rPr>
        <w:t>.</w:t>
      </w:r>
      <w:r w:rsidR="001B3993" w:rsidRPr="006C45E9">
        <w:rPr>
          <w:rFonts w:ascii="Cambria" w:hAnsi="Cambria" w:cs="Times New Roman"/>
          <w:sz w:val="20"/>
          <w:szCs w:val="20"/>
        </w:rPr>
        <w:t xml:space="preserve"> </w:t>
      </w:r>
      <w:r w:rsidR="001B3993" w:rsidRPr="00ED75A6">
        <w:rPr>
          <w:rFonts w:ascii="Cambria" w:hAnsi="Cambria" w:cs="Times New Roman"/>
          <w:sz w:val="20"/>
          <w:szCs w:val="20"/>
        </w:rPr>
        <w:t xml:space="preserve">Opiekun praktyki z ramienia </w:t>
      </w:r>
      <w:r w:rsidR="009D544A" w:rsidRPr="00ED75A6">
        <w:rPr>
          <w:rFonts w:ascii="Cambria" w:hAnsi="Cambria" w:cs="Times New Roman"/>
          <w:sz w:val="20"/>
          <w:szCs w:val="20"/>
        </w:rPr>
        <w:t>zakładu pracy</w:t>
      </w:r>
      <w:r w:rsidR="001B3993" w:rsidRPr="00ED75A6">
        <w:rPr>
          <w:rFonts w:ascii="Cambria" w:hAnsi="Cambria" w:cs="Times New Roman"/>
          <w:sz w:val="20"/>
          <w:szCs w:val="20"/>
        </w:rPr>
        <w:t xml:space="preserve"> nie otrzymuje wynagrodzenia</w:t>
      </w:r>
      <w:r w:rsidR="00DA21CF" w:rsidRPr="00ED75A6">
        <w:rPr>
          <w:rFonts w:ascii="Cambria" w:hAnsi="Cambria" w:cs="Times New Roman"/>
          <w:sz w:val="20"/>
          <w:szCs w:val="20"/>
        </w:rPr>
        <w:t xml:space="preserve"> z Uniwersytetu</w:t>
      </w:r>
      <w:r w:rsidR="001B3993" w:rsidRPr="00ED75A6">
        <w:rPr>
          <w:rFonts w:ascii="Cambria" w:hAnsi="Cambria" w:cs="Times New Roman"/>
          <w:sz w:val="20"/>
          <w:szCs w:val="20"/>
        </w:rPr>
        <w:t>.</w:t>
      </w:r>
    </w:p>
    <w:bookmarkEnd w:id="1"/>
    <w:p w14:paraId="3261BDAD" w14:textId="79FFD81D" w:rsidR="00DE3635" w:rsidRPr="00EC179F" w:rsidRDefault="00DA4115" w:rsidP="00ED75A6">
      <w:pPr>
        <w:pStyle w:val="Akapitzlist"/>
        <w:numPr>
          <w:ilvl w:val="0"/>
          <w:numId w:val="3"/>
        </w:numPr>
        <w:spacing w:after="0" w:line="312" w:lineRule="auto"/>
        <w:ind w:left="397" w:hanging="357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</w:t>
      </w:r>
      <w:r w:rsidR="00171A14" w:rsidRPr="00171A14">
        <w:rPr>
          <w:rFonts w:ascii="Cambria" w:hAnsi="Cambria" w:cs="Times New Roman"/>
          <w:sz w:val="20"/>
          <w:szCs w:val="20"/>
        </w:rPr>
        <w:t xml:space="preserve">tudent zgłasza </w:t>
      </w:r>
      <w:r>
        <w:rPr>
          <w:rFonts w:ascii="Cambria" w:hAnsi="Cambria" w:cs="Times New Roman"/>
          <w:sz w:val="20"/>
          <w:szCs w:val="20"/>
        </w:rPr>
        <w:t>opiekunowi</w:t>
      </w:r>
      <w:r w:rsidR="00171A14" w:rsidRPr="00171A14">
        <w:rPr>
          <w:rFonts w:ascii="Cambria" w:hAnsi="Cambria" w:cs="Times New Roman"/>
          <w:sz w:val="20"/>
          <w:szCs w:val="20"/>
        </w:rPr>
        <w:t xml:space="preserve"> praktyk</w:t>
      </w:r>
      <w:r w:rsidR="006C45E9">
        <w:rPr>
          <w:rFonts w:ascii="Cambria" w:hAnsi="Cambria" w:cs="Times New Roman"/>
          <w:sz w:val="20"/>
          <w:szCs w:val="20"/>
        </w:rPr>
        <w:t xml:space="preserve"> z UG</w:t>
      </w:r>
      <w:r w:rsidR="00171A14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wybrane przez siebie miejsce praktyki</w:t>
      </w:r>
      <w:r w:rsidR="00171A14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w</w:t>
      </w:r>
      <w:r w:rsidR="00171A14">
        <w:rPr>
          <w:rFonts w:ascii="Cambria" w:hAnsi="Cambria" w:cs="Times New Roman"/>
          <w:sz w:val="20"/>
          <w:szCs w:val="20"/>
        </w:rPr>
        <w:t xml:space="preserve"> </w:t>
      </w:r>
      <w:r w:rsidR="00171A14" w:rsidRPr="00FF392E">
        <w:rPr>
          <w:rFonts w:ascii="Cambria" w:hAnsi="Cambria" w:cs="Times New Roman"/>
          <w:b/>
          <w:bCs/>
          <w:sz w:val="20"/>
          <w:szCs w:val="20"/>
        </w:rPr>
        <w:t>formularz</w:t>
      </w:r>
      <w:r>
        <w:rPr>
          <w:rFonts w:ascii="Cambria" w:hAnsi="Cambria" w:cs="Times New Roman"/>
          <w:b/>
          <w:bCs/>
          <w:sz w:val="20"/>
          <w:szCs w:val="20"/>
        </w:rPr>
        <w:t>u</w:t>
      </w:r>
      <w:r w:rsidR="00171A14" w:rsidRPr="00FF392E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171A14">
        <w:rPr>
          <w:rFonts w:ascii="Cambria" w:hAnsi="Cambria" w:cs="Times New Roman"/>
          <w:b/>
          <w:bCs/>
          <w:sz w:val="20"/>
          <w:szCs w:val="20"/>
        </w:rPr>
        <w:t>zgłoszenia praktyki zawodowej</w:t>
      </w:r>
      <w:r w:rsidRPr="00ED75A6">
        <w:rPr>
          <w:rFonts w:ascii="Cambria" w:hAnsi="Cambria" w:cs="Times New Roman"/>
          <w:sz w:val="20"/>
          <w:szCs w:val="20"/>
        </w:rPr>
        <w:t xml:space="preserve">, </w:t>
      </w:r>
      <w:r w:rsidR="00171A14" w:rsidRPr="00ED75A6">
        <w:rPr>
          <w:rFonts w:ascii="Cambria" w:hAnsi="Cambria" w:cs="Times New Roman"/>
          <w:sz w:val="20"/>
          <w:szCs w:val="20"/>
        </w:rPr>
        <w:t xml:space="preserve">a </w:t>
      </w:r>
      <w:r w:rsidR="00171A14">
        <w:rPr>
          <w:rFonts w:ascii="Cambria" w:hAnsi="Cambria" w:cs="Times New Roman"/>
          <w:sz w:val="20"/>
          <w:szCs w:val="20"/>
        </w:rPr>
        <w:t>o</w:t>
      </w:r>
      <w:r w:rsidR="00DE3635" w:rsidRPr="00EC179F">
        <w:rPr>
          <w:rFonts w:ascii="Cambria" w:hAnsi="Cambria" w:cs="Times New Roman"/>
          <w:sz w:val="20"/>
          <w:szCs w:val="20"/>
        </w:rPr>
        <w:t>piekun</w:t>
      </w:r>
      <w:r w:rsidR="007232EB">
        <w:rPr>
          <w:rFonts w:ascii="Cambria" w:hAnsi="Cambria" w:cs="Times New Roman"/>
          <w:sz w:val="20"/>
          <w:szCs w:val="20"/>
        </w:rPr>
        <w:t xml:space="preserve"> wstępnie</w:t>
      </w:r>
      <w:r w:rsidR="00A152A7">
        <w:rPr>
          <w:rFonts w:ascii="Cambria" w:hAnsi="Cambria" w:cs="Times New Roman"/>
          <w:sz w:val="20"/>
          <w:szCs w:val="20"/>
        </w:rPr>
        <w:t xml:space="preserve"> </w:t>
      </w:r>
      <w:r w:rsidR="00DE3635" w:rsidRPr="00EC179F">
        <w:rPr>
          <w:rFonts w:ascii="Cambria" w:hAnsi="Cambria" w:cs="Times New Roman"/>
          <w:sz w:val="20"/>
          <w:szCs w:val="20"/>
        </w:rPr>
        <w:t xml:space="preserve">weryfikuje </w:t>
      </w:r>
      <w:r w:rsidR="00DA21CF" w:rsidRPr="00B726EE">
        <w:rPr>
          <w:rFonts w:ascii="Cambria" w:hAnsi="Cambria" w:cs="Times New Roman"/>
          <w:sz w:val="20"/>
          <w:szCs w:val="20"/>
        </w:rPr>
        <w:t>zakład pracy</w:t>
      </w:r>
      <w:r w:rsidR="00DA21CF" w:rsidRPr="00EC179F">
        <w:rPr>
          <w:rFonts w:ascii="Cambria" w:hAnsi="Cambria" w:cs="Times New Roman"/>
          <w:sz w:val="20"/>
          <w:szCs w:val="20"/>
        </w:rPr>
        <w:t xml:space="preserve"> wybran</w:t>
      </w:r>
      <w:r w:rsidR="00DA21CF">
        <w:rPr>
          <w:rFonts w:ascii="Cambria" w:hAnsi="Cambria" w:cs="Times New Roman"/>
          <w:sz w:val="20"/>
          <w:szCs w:val="20"/>
        </w:rPr>
        <w:t>y</w:t>
      </w:r>
      <w:r w:rsidR="00DA21CF" w:rsidRPr="00EC179F">
        <w:rPr>
          <w:rFonts w:ascii="Cambria" w:hAnsi="Cambria" w:cs="Times New Roman"/>
          <w:sz w:val="20"/>
          <w:szCs w:val="20"/>
        </w:rPr>
        <w:t xml:space="preserve"> przez studenta</w:t>
      </w:r>
      <w:r w:rsidR="007E4FC0">
        <w:rPr>
          <w:rFonts w:ascii="Cambria" w:hAnsi="Cambria" w:cs="Times New Roman"/>
          <w:sz w:val="20"/>
          <w:szCs w:val="20"/>
        </w:rPr>
        <w:t>.</w:t>
      </w:r>
    </w:p>
    <w:p w14:paraId="125A6F05" w14:textId="10D88518" w:rsidR="00DE3635" w:rsidRPr="00EC179F" w:rsidRDefault="00DE3635" w:rsidP="006C45E9">
      <w:pPr>
        <w:pStyle w:val="Akapitzlist"/>
        <w:numPr>
          <w:ilvl w:val="0"/>
          <w:numId w:val="3"/>
        </w:numPr>
        <w:spacing w:after="0" w:line="312" w:lineRule="auto"/>
        <w:ind w:left="397"/>
        <w:jc w:val="both"/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</w:pPr>
      <w:bookmarkStart w:id="2" w:name="_Hlk135428769"/>
      <w:r w:rsidRPr="00EC179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Opiekunem praktyk </w:t>
      </w:r>
      <w:r w:rsidR="007D60D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z Uniwersytetu Gdańskiego </w:t>
      </w:r>
      <w:r w:rsidRPr="00EC179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jest </w:t>
      </w:r>
      <w:r w:rsidR="007D60D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pracownik akademicki</w:t>
      </w:r>
      <w:r w:rsidR="006C45E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zatrudniony w Instytucie Filologii Germańskiej</w:t>
      </w:r>
      <w:r w:rsidRPr="00EC179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,</w:t>
      </w:r>
      <w:r w:rsidR="004F5B83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posiadający doświadczenia dydaktyczne w zakresie realizowanych na </w:t>
      </w:r>
      <w:r w:rsidR="00F14191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praktykach </w:t>
      </w:r>
      <w:r w:rsidR="004F5B83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efektów uczenia się,</w:t>
      </w:r>
      <w:r w:rsidRPr="00EC179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97F61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który </w:t>
      </w:r>
      <w:r w:rsidRPr="00EC179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został powołan</w:t>
      </w:r>
      <w:r w:rsidR="00C97F61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y</w:t>
      </w:r>
      <w:r w:rsidRPr="00EC179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do pełnienia </w:t>
      </w:r>
      <w:r w:rsidRPr="00E44CE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funkcji</w:t>
      </w:r>
      <w:r w:rsidR="001C1638" w:rsidRPr="00E44CE9">
        <w:t xml:space="preserve"> </w:t>
      </w:r>
      <w:r w:rsidR="001C1638" w:rsidRPr="00E44CE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przez Prorektora ds. Studentów i Jakości Kształcenia</w:t>
      </w:r>
      <w:r w:rsidRPr="00EC179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3" w:name="_Hlk135473717"/>
      <w:r w:rsidRPr="00EC179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na podstawie § 7 ust. 2 załącznika nr 1 do zarządzenia nr 12/R/21 Rektora Uniwersytetu Gdańskiego z dnia 22 stycznia 2021 r. w sprawie organizacji i finansowania w Uniwersytecie Gdańskim praktyk zawodowych.</w:t>
      </w:r>
    </w:p>
    <w:bookmarkEnd w:id="2"/>
    <w:bookmarkEnd w:id="3"/>
    <w:p w14:paraId="2FFFE321" w14:textId="64FFB878" w:rsidR="00A31B3C" w:rsidRPr="00845852" w:rsidRDefault="00E91865" w:rsidP="00ED75A6">
      <w:pPr>
        <w:pStyle w:val="Akapitzlist"/>
        <w:numPr>
          <w:ilvl w:val="0"/>
          <w:numId w:val="3"/>
        </w:numPr>
        <w:spacing w:after="0" w:line="312" w:lineRule="auto"/>
        <w:ind w:left="397"/>
        <w:jc w:val="both"/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</w:pPr>
      <w:r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Obowiązki </w:t>
      </w:r>
      <w:r w:rsidR="00A31B3C"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opiekuna praktyk</w:t>
      </w:r>
      <w:r w:rsidR="002D51A4"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z ramienia UG</w:t>
      </w:r>
      <w:r w:rsidR="00A31B3C"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określa § 8 załącznika nr 1 do </w:t>
      </w:r>
      <w:r w:rsidR="00180D3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wymienionego powyżej </w:t>
      </w:r>
      <w:r w:rsidR="00A31B3C"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zarządzenia</w:t>
      </w:r>
      <w:bookmarkStart w:id="4" w:name="_Hlk135412652"/>
      <w:r w:rsidR="00A31B3C"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.</w:t>
      </w:r>
      <w:r w:rsidR="00845852" w:rsidRPr="00420CB5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Opiekun praktyk</w:t>
      </w:r>
      <w:r w:rsidR="00A31B3C"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45852"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udziela pomocy i porad studentom w zakresie praktyk </w:t>
      </w:r>
      <w:r w:rsidR="00F14191"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zawodow</w:t>
      </w:r>
      <w:r w:rsidR="00F14191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ych</w:t>
      </w:r>
      <w:r w:rsidR="00C97F61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,</w:t>
      </w:r>
      <w:r w:rsidR="00845852"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kontrol</w:t>
      </w:r>
      <w:r w:rsid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uje </w:t>
      </w:r>
      <w:r w:rsidR="00F14191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ich</w:t>
      </w:r>
      <w:r w:rsidR="00F14191"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45852" w:rsidRPr="00845852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przebieg</w:t>
      </w:r>
      <w:bookmarkEnd w:id="4"/>
      <w:r w:rsidR="0085287C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,</w:t>
      </w:r>
      <w:r w:rsidR="00C97F61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kompletuje dokumentację</w:t>
      </w:r>
      <w:r w:rsidR="0085287C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oraz wystawia zaliczenia</w:t>
      </w:r>
      <w:r w:rsidR="00C97F61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.</w:t>
      </w:r>
    </w:p>
    <w:p w14:paraId="40D795D0" w14:textId="1C2D47AF" w:rsidR="00D82B1C" w:rsidRPr="00EC179F" w:rsidRDefault="00D82B1C" w:rsidP="00ED75A6">
      <w:pPr>
        <w:spacing w:before="160" w:after="120" w:line="312" w:lineRule="auto"/>
        <w:jc w:val="both"/>
        <w:rPr>
          <w:rFonts w:ascii="Cambria" w:hAnsi="Cambria" w:cs="Times New Roman"/>
          <w:sz w:val="20"/>
          <w:szCs w:val="20"/>
        </w:rPr>
      </w:pPr>
      <w:r w:rsidRPr="00EC179F">
        <w:rPr>
          <w:rFonts w:ascii="Cambria" w:hAnsi="Cambria" w:cs="Times New Roman"/>
          <w:sz w:val="20"/>
          <w:szCs w:val="20"/>
        </w:rPr>
        <w:t xml:space="preserve"> </w:t>
      </w:r>
      <w:r w:rsidRPr="00EC179F">
        <w:rPr>
          <w:rFonts w:ascii="Cambria" w:hAnsi="Cambria" w:cs="Times New Roman"/>
          <w:b/>
          <w:bCs/>
          <w:sz w:val="20"/>
          <w:szCs w:val="20"/>
        </w:rPr>
        <w:t xml:space="preserve">Forma: </w:t>
      </w:r>
    </w:p>
    <w:p w14:paraId="058C031A" w14:textId="172847A3" w:rsidR="00D82B1C" w:rsidRPr="00EC179F" w:rsidRDefault="00D82B1C" w:rsidP="00B726EE">
      <w:pPr>
        <w:pStyle w:val="Akapitzlist"/>
        <w:numPr>
          <w:ilvl w:val="0"/>
          <w:numId w:val="3"/>
        </w:numPr>
        <w:spacing w:line="312" w:lineRule="auto"/>
        <w:ind w:left="397" w:hanging="357"/>
        <w:jc w:val="both"/>
        <w:rPr>
          <w:rFonts w:ascii="Cambria" w:hAnsi="Cambria" w:cs="Times New Roman"/>
          <w:sz w:val="20"/>
          <w:szCs w:val="20"/>
        </w:rPr>
      </w:pPr>
      <w:r w:rsidRPr="00EC179F">
        <w:rPr>
          <w:rFonts w:ascii="Cambria" w:hAnsi="Cambria" w:cs="Times New Roman"/>
          <w:sz w:val="20"/>
          <w:szCs w:val="20"/>
        </w:rPr>
        <w:t xml:space="preserve">Studenci odbywają praktyki w wybranej przez siebie firmie lub instytucji, w której funkcjonowaniu istotną rolę odgrywa komunikacja w języku obcym (np. </w:t>
      </w:r>
      <w:r w:rsidR="00C97F61">
        <w:rPr>
          <w:rFonts w:ascii="Cambria" w:hAnsi="Cambria" w:cs="Times New Roman"/>
          <w:sz w:val="20"/>
          <w:szCs w:val="20"/>
        </w:rPr>
        <w:t xml:space="preserve">biura tłumaczeń, </w:t>
      </w:r>
      <w:r w:rsidRPr="00EC179F">
        <w:rPr>
          <w:rFonts w:ascii="Cambria" w:hAnsi="Cambria" w:cs="Times New Roman"/>
          <w:sz w:val="20"/>
          <w:szCs w:val="20"/>
        </w:rPr>
        <w:t>przedsiębiorstwa handlowe, produkcyjne, transportowe współpracujące z zagranicą, centra usług wspólnych, międzynarodowe agencje, wydawnictwa i in.). Pomocą w znalezieniu miejsca praktyk</w:t>
      </w:r>
      <w:r w:rsidR="00F14191">
        <w:rPr>
          <w:rFonts w:ascii="Cambria" w:hAnsi="Cambria" w:cs="Times New Roman"/>
          <w:sz w:val="20"/>
          <w:szCs w:val="20"/>
        </w:rPr>
        <w:t>i</w:t>
      </w:r>
      <w:r w:rsidRPr="00EC179F">
        <w:rPr>
          <w:rFonts w:ascii="Cambria" w:hAnsi="Cambria" w:cs="Times New Roman"/>
          <w:sz w:val="20"/>
          <w:szCs w:val="20"/>
        </w:rPr>
        <w:t xml:space="preserve"> może służyć opiekun praktyk</w:t>
      </w:r>
      <w:r w:rsidR="008A69B9">
        <w:rPr>
          <w:rFonts w:ascii="Cambria" w:hAnsi="Cambria" w:cs="Times New Roman"/>
          <w:sz w:val="20"/>
          <w:szCs w:val="20"/>
        </w:rPr>
        <w:t xml:space="preserve"> </w:t>
      </w:r>
      <w:r w:rsidR="005D0D0D">
        <w:rPr>
          <w:rFonts w:ascii="Cambria" w:hAnsi="Cambria" w:cs="Times New Roman"/>
          <w:sz w:val="20"/>
          <w:szCs w:val="20"/>
        </w:rPr>
        <w:t>w</w:t>
      </w:r>
      <w:r w:rsidR="008A69B9">
        <w:rPr>
          <w:rFonts w:ascii="Cambria" w:hAnsi="Cambria" w:cs="Times New Roman"/>
          <w:sz w:val="20"/>
          <w:szCs w:val="20"/>
        </w:rPr>
        <w:t xml:space="preserve"> UG</w:t>
      </w:r>
      <w:r w:rsidRPr="00EC179F">
        <w:rPr>
          <w:rFonts w:ascii="Cambria" w:hAnsi="Cambria" w:cs="Times New Roman"/>
          <w:sz w:val="20"/>
          <w:szCs w:val="20"/>
        </w:rPr>
        <w:t>. Tryb odbywania praktyki student ustala z opiekunem praktyki z ramienia firmy lub instytucji.</w:t>
      </w:r>
    </w:p>
    <w:p w14:paraId="34206E37" w14:textId="0C1AA180" w:rsidR="00D82B1C" w:rsidRPr="00FF392E" w:rsidRDefault="00D82B1C" w:rsidP="00B726EE">
      <w:pPr>
        <w:pStyle w:val="Akapitzlist"/>
        <w:numPr>
          <w:ilvl w:val="0"/>
          <w:numId w:val="3"/>
        </w:numPr>
        <w:spacing w:after="0" w:line="312" w:lineRule="auto"/>
        <w:ind w:left="397" w:hanging="357"/>
        <w:jc w:val="both"/>
        <w:rPr>
          <w:rFonts w:ascii="Cambria" w:hAnsi="Cambria" w:cs="Times New Roman"/>
          <w:sz w:val="20"/>
          <w:szCs w:val="20"/>
        </w:rPr>
      </w:pPr>
      <w:r w:rsidRPr="00EC179F">
        <w:rPr>
          <w:rFonts w:ascii="Cambria" w:hAnsi="Cambria" w:cs="Times New Roman"/>
          <w:sz w:val="20"/>
          <w:szCs w:val="20"/>
        </w:rPr>
        <w:t xml:space="preserve">Nad pracą studenta </w:t>
      </w:r>
      <w:r w:rsidR="000200B9">
        <w:rPr>
          <w:rFonts w:ascii="Cambria" w:hAnsi="Cambria" w:cs="Times New Roman"/>
          <w:sz w:val="20"/>
          <w:szCs w:val="20"/>
        </w:rPr>
        <w:t>wykonywaną w ramach praktyki</w:t>
      </w:r>
      <w:r w:rsidRPr="00EC179F">
        <w:rPr>
          <w:rFonts w:ascii="Cambria" w:hAnsi="Cambria" w:cs="Times New Roman"/>
          <w:sz w:val="20"/>
          <w:szCs w:val="20"/>
        </w:rPr>
        <w:t xml:space="preserve"> czuwa opiekun z </w:t>
      </w:r>
      <w:r w:rsidR="00180D39">
        <w:rPr>
          <w:rFonts w:ascii="Cambria" w:hAnsi="Cambria" w:cs="Times New Roman"/>
          <w:sz w:val="20"/>
          <w:szCs w:val="20"/>
        </w:rPr>
        <w:t>miejsca jej odbywania</w:t>
      </w:r>
      <w:r w:rsidRPr="00EC179F">
        <w:rPr>
          <w:rFonts w:ascii="Cambria" w:hAnsi="Cambria" w:cs="Times New Roman"/>
          <w:sz w:val="20"/>
          <w:szCs w:val="20"/>
        </w:rPr>
        <w:t xml:space="preserve">. </w:t>
      </w:r>
      <w:r w:rsidR="00C74647">
        <w:rPr>
          <w:rFonts w:ascii="Cambria" w:hAnsi="Cambria" w:cs="Times New Roman"/>
          <w:sz w:val="20"/>
          <w:szCs w:val="20"/>
        </w:rPr>
        <w:t>Przebieg</w:t>
      </w:r>
      <w:r w:rsidRPr="00EC179F">
        <w:rPr>
          <w:rFonts w:ascii="Cambria" w:hAnsi="Cambria" w:cs="Times New Roman"/>
          <w:sz w:val="20"/>
          <w:szCs w:val="20"/>
        </w:rPr>
        <w:t xml:space="preserve"> praktyki powinien być zgodny z kierunkiem kształcenia. Student udający się na praktykę zobowiązany jest przedstawić </w:t>
      </w:r>
      <w:r w:rsidR="00180D39">
        <w:rPr>
          <w:rFonts w:ascii="Cambria" w:hAnsi="Cambria" w:cs="Times New Roman"/>
          <w:sz w:val="20"/>
          <w:szCs w:val="20"/>
        </w:rPr>
        <w:t xml:space="preserve">w </w:t>
      </w:r>
      <w:r w:rsidRPr="00EC179F">
        <w:rPr>
          <w:rFonts w:ascii="Cambria" w:hAnsi="Cambria" w:cs="Times New Roman"/>
          <w:sz w:val="20"/>
          <w:szCs w:val="20"/>
        </w:rPr>
        <w:t xml:space="preserve">przyjmującej </w:t>
      </w:r>
      <w:r w:rsidR="00180D39">
        <w:rPr>
          <w:rFonts w:ascii="Cambria" w:hAnsi="Cambria" w:cs="Times New Roman"/>
          <w:sz w:val="20"/>
          <w:szCs w:val="20"/>
        </w:rPr>
        <w:t xml:space="preserve">go </w:t>
      </w:r>
      <w:r w:rsidRPr="00EC179F">
        <w:rPr>
          <w:rFonts w:ascii="Cambria" w:hAnsi="Cambria" w:cs="Times New Roman"/>
          <w:sz w:val="20"/>
          <w:szCs w:val="20"/>
        </w:rPr>
        <w:t xml:space="preserve">firmie lub </w:t>
      </w:r>
      <w:r w:rsidRPr="000200B9">
        <w:rPr>
          <w:rFonts w:ascii="Cambria" w:hAnsi="Cambria" w:cs="Times New Roman"/>
          <w:sz w:val="20"/>
          <w:szCs w:val="20"/>
        </w:rPr>
        <w:t>instytucji</w:t>
      </w:r>
      <w:r w:rsidR="00D44ECE" w:rsidRPr="000200B9">
        <w:rPr>
          <w:rFonts w:ascii="Cambria" w:hAnsi="Cambria" w:cs="Times New Roman"/>
          <w:sz w:val="20"/>
          <w:szCs w:val="20"/>
        </w:rPr>
        <w:t xml:space="preserve"> </w:t>
      </w:r>
      <w:r w:rsidR="000200B9" w:rsidRPr="00B726EE">
        <w:rPr>
          <w:rFonts w:ascii="Cambria" w:hAnsi="Cambria" w:cs="Times New Roman"/>
          <w:b/>
          <w:bCs/>
          <w:sz w:val="20"/>
          <w:szCs w:val="20"/>
        </w:rPr>
        <w:t>s</w:t>
      </w:r>
      <w:r w:rsidR="00D44ECE" w:rsidRPr="00B726EE">
        <w:rPr>
          <w:rFonts w:ascii="Cambria" w:hAnsi="Cambria" w:cs="Times New Roman"/>
          <w:b/>
          <w:bCs/>
          <w:sz w:val="20"/>
          <w:szCs w:val="20"/>
        </w:rPr>
        <w:t>kierowanie na praktyki zawodowe</w:t>
      </w:r>
      <w:r w:rsidR="00EF201C">
        <w:rPr>
          <w:rFonts w:ascii="Cambria" w:hAnsi="Cambria" w:cs="Times New Roman"/>
          <w:sz w:val="20"/>
          <w:szCs w:val="20"/>
        </w:rPr>
        <w:t>,</w:t>
      </w:r>
      <w:r w:rsidR="00171A14" w:rsidRPr="00ED75A6">
        <w:rPr>
          <w:rFonts w:ascii="Cambria" w:hAnsi="Cambria" w:cs="Times New Roman"/>
          <w:sz w:val="20"/>
          <w:szCs w:val="20"/>
        </w:rPr>
        <w:t xml:space="preserve"> </w:t>
      </w:r>
      <w:r w:rsidR="00171A14">
        <w:rPr>
          <w:rFonts w:ascii="Cambria" w:hAnsi="Cambria" w:cs="Times New Roman"/>
          <w:b/>
          <w:bCs/>
          <w:sz w:val="20"/>
          <w:szCs w:val="20"/>
        </w:rPr>
        <w:t>program praktyk</w:t>
      </w:r>
      <w:r w:rsidR="00D44ECE" w:rsidRPr="00B726EE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EF201C">
        <w:rPr>
          <w:rFonts w:ascii="Cambria" w:hAnsi="Cambria" w:cs="Times New Roman"/>
          <w:sz w:val="20"/>
          <w:szCs w:val="20"/>
        </w:rPr>
        <w:t xml:space="preserve">i </w:t>
      </w:r>
      <w:r w:rsidR="00EF201C">
        <w:rPr>
          <w:rFonts w:ascii="Cambria" w:hAnsi="Cambria" w:cs="Times New Roman"/>
          <w:b/>
          <w:bCs/>
          <w:sz w:val="20"/>
          <w:szCs w:val="20"/>
        </w:rPr>
        <w:t>plan praktyk</w:t>
      </w:r>
      <w:r w:rsidR="00F0175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D44ECE" w:rsidRPr="000200B9">
        <w:rPr>
          <w:rFonts w:ascii="Cambria" w:hAnsi="Cambria" w:cs="Times New Roman"/>
          <w:sz w:val="20"/>
          <w:szCs w:val="20"/>
        </w:rPr>
        <w:t>oraz</w:t>
      </w:r>
      <w:r w:rsidR="00344198" w:rsidRPr="00B726EE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44198">
        <w:rPr>
          <w:rFonts w:ascii="Cambria" w:hAnsi="Cambria" w:cs="Times New Roman"/>
          <w:sz w:val="20"/>
          <w:szCs w:val="20"/>
        </w:rPr>
        <w:t xml:space="preserve">dokumenty, które </w:t>
      </w:r>
      <w:r w:rsidR="00AD4596">
        <w:rPr>
          <w:rFonts w:ascii="Cambria" w:hAnsi="Cambria" w:cs="Times New Roman"/>
          <w:sz w:val="20"/>
          <w:szCs w:val="20"/>
        </w:rPr>
        <w:t>na koniec praktyki musi wypełnić i podpisać opiekun z zakładu pracy</w:t>
      </w:r>
      <w:r w:rsidR="00344198" w:rsidRPr="00FF392E">
        <w:rPr>
          <w:rFonts w:ascii="Cambria" w:hAnsi="Cambria" w:cs="Times New Roman"/>
          <w:sz w:val="20"/>
          <w:szCs w:val="20"/>
        </w:rPr>
        <w:t xml:space="preserve">: </w:t>
      </w:r>
      <w:r w:rsidR="00491CED" w:rsidRPr="004B597F">
        <w:rPr>
          <w:rFonts w:ascii="Cambria" w:hAnsi="Cambria" w:cs="Times New Roman"/>
          <w:b/>
          <w:bCs/>
          <w:sz w:val="20"/>
          <w:szCs w:val="20"/>
        </w:rPr>
        <w:t xml:space="preserve">formularz </w:t>
      </w:r>
      <w:r w:rsidR="00910B3F" w:rsidRPr="004B597F">
        <w:rPr>
          <w:rFonts w:ascii="Cambria" w:hAnsi="Cambria" w:cs="Times New Roman"/>
          <w:b/>
          <w:bCs/>
          <w:sz w:val="20"/>
          <w:szCs w:val="20"/>
        </w:rPr>
        <w:t>o</w:t>
      </w:r>
      <w:r w:rsidR="00491CED" w:rsidRPr="004B597F">
        <w:rPr>
          <w:rFonts w:ascii="Cambria" w:hAnsi="Cambria" w:cs="Times New Roman"/>
          <w:b/>
          <w:bCs/>
          <w:sz w:val="20"/>
          <w:szCs w:val="20"/>
        </w:rPr>
        <w:t>ceny przebiegu praktyk studenckich</w:t>
      </w:r>
      <w:r w:rsidR="00AD4596" w:rsidRPr="00ED75A6">
        <w:rPr>
          <w:rFonts w:ascii="Cambria" w:hAnsi="Cambria" w:cs="Times New Roman"/>
          <w:sz w:val="20"/>
          <w:szCs w:val="20"/>
        </w:rPr>
        <w:t xml:space="preserve"> i</w:t>
      </w:r>
      <w:r w:rsidR="004B597F" w:rsidRPr="00ED75A6">
        <w:rPr>
          <w:rFonts w:ascii="Cambria" w:hAnsi="Cambria" w:cs="Times New Roman"/>
          <w:sz w:val="20"/>
          <w:szCs w:val="20"/>
        </w:rPr>
        <w:t xml:space="preserve"> </w:t>
      </w:r>
      <w:r w:rsidR="00344198" w:rsidRPr="004B597F">
        <w:rPr>
          <w:rFonts w:ascii="Cambria" w:hAnsi="Cambria" w:cs="Times New Roman"/>
          <w:b/>
          <w:bCs/>
          <w:sz w:val="20"/>
          <w:szCs w:val="20"/>
        </w:rPr>
        <w:t>dzienniczek praktyk studenckich</w:t>
      </w:r>
      <w:r w:rsidR="00FF392E" w:rsidRPr="004B597F">
        <w:rPr>
          <w:rFonts w:ascii="Cambria" w:hAnsi="Cambria" w:cs="Times New Roman"/>
          <w:b/>
          <w:bCs/>
          <w:sz w:val="20"/>
          <w:szCs w:val="20"/>
        </w:rPr>
        <w:t>.</w:t>
      </w:r>
    </w:p>
    <w:p w14:paraId="00879882" w14:textId="3EE95736" w:rsidR="004F3EA3" w:rsidRPr="00ED75A6" w:rsidRDefault="004F3EA3" w:rsidP="00F70DB2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397" w:hanging="357"/>
        <w:jc w:val="both"/>
        <w:rPr>
          <w:rFonts w:ascii="Cambria" w:hAnsi="Cambria"/>
          <w:sz w:val="20"/>
          <w:szCs w:val="20"/>
        </w:rPr>
      </w:pPr>
      <w:r w:rsidRPr="00EC179F">
        <w:rPr>
          <w:rFonts w:ascii="Cambria" w:hAnsi="Cambria"/>
          <w:sz w:val="20"/>
          <w:szCs w:val="20"/>
        </w:rPr>
        <w:t xml:space="preserve">Opiekun praktyk </w:t>
      </w:r>
      <w:r w:rsidR="00344198">
        <w:rPr>
          <w:rFonts w:ascii="Cambria" w:hAnsi="Cambria"/>
          <w:sz w:val="20"/>
          <w:szCs w:val="20"/>
        </w:rPr>
        <w:t xml:space="preserve">w UG ma </w:t>
      </w:r>
      <w:r w:rsidRPr="00EC179F">
        <w:rPr>
          <w:rFonts w:ascii="Cambria" w:hAnsi="Cambria"/>
          <w:sz w:val="20"/>
          <w:szCs w:val="20"/>
        </w:rPr>
        <w:t xml:space="preserve">prawo </w:t>
      </w:r>
      <w:r w:rsidR="00EC179F" w:rsidRPr="00EC179F">
        <w:rPr>
          <w:rFonts w:ascii="Cambria" w:hAnsi="Cambria"/>
          <w:sz w:val="20"/>
          <w:szCs w:val="20"/>
        </w:rPr>
        <w:t xml:space="preserve">kontroli </w:t>
      </w:r>
      <w:r w:rsidR="00180D39">
        <w:rPr>
          <w:rFonts w:ascii="Cambria" w:hAnsi="Cambria"/>
          <w:sz w:val="20"/>
          <w:szCs w:val="20"/>
        </w:rPr>
        <w:t xml:space="preserve">ich </w:t>
      </w:r>
      <w:r w:rsidR="00B0579C">
        <w:rPr>
          <w:rFonts w:ascii="Cambria" w:hAnsi="Cambria"/>
          <w:sz w:val="20"/>
          <w:szCs w:val="20"/>
        </w:rPr>
        <w:t>przebiegu</w:t>
      </w:r>
      <w:r w:rsidRPr="00EC179F">
        <w:rPr>
          <w:rFonts w:ascii="Cambria" w:hAnsi="Cambria"/>
          <w:sz w:val="20"/>
          <w:szCs w:val="20"/>
        </w:rPr>
        <w:t xml:space="preserve"> w formie wizytacji w miejscu odbywania przez studenta praktyki zawodowej lub kontaktu telefonicznego/e-mail z opiekunem praktyk z ramienia </w:t>
      </w:r>
      <w:r w:rsidR="00DF5C03">
        <w:rPr>
          <w:rFonts w:ascii="Cambria" w:hAnsi="Cambria"/>
          <w:sz w:val="20"/>
          <w:szCs w:val="20"/>
        </w:rPr>
        <w:t>zakładu</w:t>
      </w:r>
      <w:r w:rsidRPr="00EC179F">
        <w:rPr>
          <w:rFonts w:ascii="Cambria" w:hAnsi="Cambria"/>
          <w:sz w:val="20"/>
          <w:szCs w:val="20"/>
        </w:rPr>
        <w:t xml:space="preserve">, zgodnie z </w:t>
      </w:r>
      <w:r w:rsidRPr="00EC179F">
        <w:rPr>
          <w:rFonts w:ascii="Cambria" w:hAnsi="Cambria"/>
          <w:color w:val="000000"/>
          <w:sz w:val="20"/>
          <w:szCs w:val="20"/>
          <w:shd w:val="clear" w:color="auto" w:fill="FFFFFF"/>
        </w:rPr>
        <w:t>§ 5 ust. 5 „Porozumienia na czas określony w sprawie prowadzenia praktyk zawodowych</w:t>
      </w:r>
      <w:r w:rsidR="001B1135" w:rsidRPr="00EC179F">
        <w:rPr>
          <w:rFonts w:ascii="Cambria" w:hAnsi="Cambria"/>
          <w:color w:val="000000"/>
          <w:sz w:val="20"/>
          <w:szCs w:val="20"/>
          <w:shd w:val="clear" w:color="auto" w:fill="FFFFFF"/>
        </w:rPr>
        <w:t>”</w:t>
      </w:r>
      <w:r w:rsidRPr="00EC179F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. </w:t>
      </w:r>
      <w:r w:rsidR="001B1135" w:rsidRPr="00EC179F">
        <w:rPr>
          <w:rFonts w:ascii="Cambria" w:hAnsi="Cambria"/>
          <w:color w:val="000000"/>
          <w:sz w:val="20"/>
          <w:szCs w:val="20"/>
          <w:shd w:val="clear" w:color="auto" w:fill="FFFFFF"/>
        </w:rPr>
        <w:t>W każdym cyklu kształcenia odbywa się wizytacja dwóch losowo wybranych miejsc odbywania praktyk.</w:t>
      </w:r>
    </w:p>
    <w:p w14:paraId="3BC77749" w14:textId="13101A6B" w:rsidR="00F70DB2" w:rsidRPr="00ED75A6" w:rsidRDefault="00F70DB2" w:rsidP="00F70DB2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397" w:hanging="357"/>
        <w:jc w:val="both"/>
        <w:rPr>
          <w:rFonts w:ascii="Cambria" w:hAnsi="Cambria"/>
          <w:sz w:val="20"/>
          <w:szCs w:val="20"/>
        </w:rPr>
      </w:pPr>
      <w:r w:rsidRPr="00F70DB2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Zarówno praktyki, jak i ich wizytacje mogą </w:t>
      </w:r>
      <w:r w:rsidR="00B15D13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w uzasadnionych przypadkach </w:t>
      </w:r>
      <w:r w:rsidRPr="00F70DB2">
        <w:rPr>
          <w:rFonts w:ascii="Cambria" w:hAnsi="Cambria"/>
          <w:color w:val="000000"/>
          <w:sz w:val="20"/>
          <w:szCs w:val="20"/>
          <w:shd w:val="clear" w:color="auto" w:fill="FFFFFF"/>
        </w:rPr>
        <w:t>odbywać się za pomocą narzędzi pracy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zdalne.</w:t>
      </w:r>
    </w:p>
    <w:p w14:paraId="4FBFA0E3" w14:textId="7C568D79" w:rsidR="00D82B1C" w:rsidRPr="00EC179F" w:rsidRDefault="00D82B1C" w:rsidP="00B15D13">
      <w:pPr>
        <w:keepNext/>
        <w:spacing w:before="160" w:after="120" w:line="312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179F">
        <w:rPr>
          <w:rFonts w:ascii="Cambria" w:hAnsi="Cambria" w:cs="Times New Roman"/>
          <w:b/>
          <w:bCs/>
          <w:sz w:val="20"/>
          <w:szCs w:val="20"/>
        </w:rPr>
        <w:lastRenderedPageBreak/>
        <w:t>Cel:</w:t>
      </w:r>
    </w:p>
    <w:p w14:paraId="13A0EDAF" w14:textId="42BEEA9C" w:rsidR="00D82B1C" w:rsidRPr="00EC179F" w:rsidRDefault="00D82B1C" w:rsidP="00ED75A6">
      <w:pPr>
        <w:spacing w:after="0" w:line="312" w:lineRule="auto"/>
        <w:jc w:val="both"/>
        <w:rPr>
          <w:rFonts w:ascii="Cambria" w:hAnsi="Cambria" w:cs="Times New Roman"/>
          <w:sz w:val="20"/>
          <w:szCs w:val="20"/>
        </w:rPr>
      </w:pPr>
      <w:r w:rsidRPr="00EC179F">
        <w:rPr>
          <w:rFonts w:ascii="Cambria" w:hAnsi="Cambria" w:cs="Times New Roman"/>
          <w:sz w:val="20"/>
          <w:szCs w:val="20"/>
        </w:rPr>
        <w:t xml:space="preserve">Celem realizowanych praktyk jest zastosowanie i pogłębienie zdobytej przez studenta wiedzy i </w:t>
      </w:r>
      <w:r w:rsidRPr="00E44CE9">
        <w:rPr>
          <w:rFonts w:ascii="Cambria" w:hAnsi="Cambria" w:cs="Times New Roman"/>
          <w:sz w:val="20"/>
          <w:szCs w:val="20"/>
        </w:rPr>
        <w:t>umiejętności</w:t>
      </w:r>
      <w:r w:rsidRPr="00EC179F">
        <w:rPr>
          <w:rFonts w:ascii="Cambria" w:hAnsi="Cambria" w:cs="Times New Roman"/>
          <w:sz w:val="20"/>
          <w:szCs w:val="20"/>
        </w:rPr>
        <w:t xml:space="preserve"> w rzeczywistych warunkach </w:t>
      </w:r>
      <w:r w:rsidR="00E46171">
        <w:rPr>
          <w:rFonts w:ascii="Cambria" w:hAnsi="Cambria" w:cs="Times New Roman"/>
          <w:sz w:val="20"/>
          <w:szCs w:val="20"/>
        </w:rPr>
        <w:t>zatrudnienia</w:t>
      </w:r>
      <w:r w:rsidRPr="00EC179F">
        <w:rPr>
          <w:rFonts w:ascii="Cambria" w:hAnsi="Cambria" w:cs="Times New Roman"/>
          <w:sz w:val="20"/>
          <w:szCs w:val="20"/>
        </w:rPr>
        <w:t>, przygotowanie studenta do wejścia na rynek pracy, a także zdobycie doświadczenia zawodowego</w:t>
      </w:r>
      <w:r w:rsidR="00E46171">
        <w:rPr>
          <w:rFonts w:ascii="Cambria" w:hAnsi="Cambria" w:cs="Times New Roman"/>
          <w:sz w:val="20"/>
          <w:szCs w:val="20"/>
        </w:rPr>
        <w:t>,</w:t>
      </w:r>
      <w:r w:rsidR="000200B9">
        <w:rPr>
          <w:rFonts w:ascii="Cambria" w:hAnsi="Cambria" w:cs="Times New Roman"/>
          <w:sz w:val="20"/>
          <w:szCs w:val="20"/>
        </w:rPr>
        <w:t xml:space="preserve"> odpowiadającego wybranej przez niego specjalności</w:t>
      </w:r>
      <w:r w:rsidR="00E46171">
        <w:rPr>
          <w:rFonts w:ascii="Cambria" w:hAnsi="Cambria" w:cs="Times New Roman"/>
          <w:sz w:val="20"/>
          <w:szCs w:val="20"/>
        </w:rPr>
        <w:t>, np. umiejętności translatorskich</w:t>
      </w:r>
      <w:r w:rsidR="00FF135E">
        <w:rPr>
          <w:rFonts w:ascii="Cambria" w:hAnsi="Cambria" w:cs="Times New Roman"/>
          <w:sz w:val="20"/>
          <w:szCs w:val="20"/>
        </w:rPr>
        <w:t xml:space="preserve"> w przekładach na język polski i niemiecki</w:t>
      </w:r>
      <w:r w:rsidR="009559F0">
        <w:rPr>
          <w:rFonts w:ascii="Cambria" w:hAnsi="Cambria" w:cs="Times New Roman"/>
          <w:sz w:val="20"/>
          <w:szCs w:val="20"/>
        </w:rPr>
        <w:t>, komunikacyjnych</w:t>
      </w:r>
      <w:r w:rsidR="00E46171">
        <w:rPr>
          <w:rFonts w:ascii="Cambria" w:hAnsi="Cambria" w:cs="Times New Roman"/>
          <w:sz w:val="20"/>
          <w:szCs w:val="20"/>
        </w:rPr>
        <w:t xml:space="preserve"> czy administracyjnych</w:t>
      </w:r>
      <w:r w:rsidR="000200B9">
        <w:rPr>
          <w:rFonts w:ascii="Cambria" w:hAnsi="Cambria" w:cs="Times New Roman"/>
          <w:sz w:val="20"/>
          <w:szCs w:val="20"/>
        </w:rPr>
        <w:t xml:space="preserve">. </w:t>
      </w:r>
      <w:r w:rsidR="000200B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Student powinien 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>wykorzyst</w:t>
      </w:r>
      <w:r w:rsidR="000200B9">
        <w:rPr>
          <w:rFonts w:ascii="Cambria" w:eastAsia="Times New Roman" w:hAnsi="Cambria" w:cs="Times New Roman"/>
          <w:sz w:val="20"/>
          <w:szCs w:val="20"/>
          <w:lang w:eastAsia="pl-PL"/>
        </w:rPr>
        <w:t>ywać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znajomo</w:t>
      </w:r>
      <w:r w:rsidR="00441642">
        <w:rPr>
          <w:rFonts w:ascii="Cambria" w:eastAsia="Times New Roman" w:hAnsi="Cambria" w:cs="Times New Roman"/>
          <w:sz w:val="20"/>
          <w:szCs w:val="20"/>
          <w:lang w:eastAsia="pl-PL"/>
        </w:rPr>
        <w:t>ś</w:t>
      </w:r>
      <w:r w:rsidR="000200B9">
        <w:rPr>
          <w:rFonts w:ascii="Cambria" w:eastAsia="Times New Roman" w:hAnsi="Cambria" w:cs="Times New Roman"/>
          <w:sz w:val="20"/>
          <w:szCs w:val="20"/>
          <w:lang w:eastAsia="pl-PL"/>
        </w:rPr>
        <w:t>ć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j</w:t>
      </w:r>
      <w:r w:rsidR="00441642">
        <w:rPr>
          <w:rFonts w:ascii="Cambria" w:eastAsia="Times New Roman" w:hAnsi="Cambria" w:cs="Times New Roman"/>
          <w:sz w:val="20"/>
          <w:szCs w:val="20"/>
          <w:lang w:eastAsia="pl-PL"/>
        </w:rPr>
        <w:t>ę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zyka niemieckiego i </w:t>
      </w:r>
      <w:r w:rsidR="000200B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nabywać </w:t>
      </w:r>
      <w:r w:rsidR="00E46171">
        <w:rPr>
          <w:rFonts w:ascii="Cambria" w:eastAsia="Times New Roman" w:hAnsi="Cambria" w:cs="Times New Roman"/>
          <w:sz w:val="20"/>
          <w:szCs w:val="20"/>
          <w:lang w:eastAsia="pl-PL"/>
        </w:rPr>
        <w:t>kwalifikacje</w:t>
      </w:r>
      <w:r w:rsidR="00E46171"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>zawodow</w:t>
      </w:r>
      <w:r w:rsidR="00E46171">
        <w:rPr>
          <w:rFonts w:ascii="Cambria" w:eastAsia="Times New Roman" w:hAnsi="Cambria" w:cs="Times New Roman"/>
          <w:sz w:val="20"/>
          <w:szCs w:val="20"/>
          <w:lang w:eastAsia="pl-PL"/>
        </w:rPr>
        <w:t>e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0200B9">
        <w:rPr>
          <w:rFonts w:ascii="Cambria" w:eastAsia="Times New Roman" w:hAnsi="Cambria" w:cs="Times New Roman"/>
          <w:sz w:val="20"/>
          <w:szCs w:val="20"/>
          <w:lang w:eastAsia="pl-PL"/>
        </w:rPr>
        <w:t>poprzez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wykonywani</w:t>
      </w:r>
      <w:r w:rsidR="000200B9">
        <w:rPr>
          <w:rFonts w:ascii="Cambria" w:eastAsia="Times New Roman" w:hAnsi="Cambria" w:cs="Times New Roman"/>
          <w:sz w:val="20"/>
          <w:szCs w:val="20"/>
          <w:lang w:eastAsia="pl-PL"/>
        </w:rPr>
        <w:t>e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zada</w:t>
      </w:r>
      <w:r w:rsidR="00441642">
        <w:rPr>
          <w:rFonts w:ascii="Cambria" w:eastAsia="Times New Roman" w:hAnsi="Cambria" w:cs="Times New Roman"/>
          <w:sz w:val="20"/>
          <w:szCs w:val="20"/>
          <w:lang w:eastAsia="pl-PL"/>
        </w:rPr>
        <w:t>ń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przydzielonych praktykantowi przez podmiot go przyjmuj</w:t>
      </w:r>
      <w:r w:rsidR="00441642">
        <w:rPr>
          <w:rFonts w:ascii="Cambria" w:eastAsia="Times New Roman" w:hAnsi="Cambria" w:cs="Times New Roman"/>
          <w:sz w:val="20"/>
          <w:szCs w:val="20"/>
          <w:lang w:eastAsia="pl-PL"/>
        </w:rPr>
        <w:t>ą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>cy</w:t>
      </w:r>
      <w:r w:rsidR="00180D39">
        <w:rPr>
          <w:rFonts w:ascii="Cambria" w:eastAsia="Times New Roman" w:hAnsi="Cambria" w:cs="Times New Roman"/>
          <w:sz w:val="20"/>
          <w:szCs w:val="20"/>
          <w:lang w:eastAsia="pl-PL"/>
        </w:rPr>
        <w:t>. Powinien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180D39">
        <w:rPr>
          <w:rFonts w:ascii="Cambria" w:eastAsia="Times New Roman" w:hAnsi="Cambria" w:cs="Times New Roman"/>
          <w:sz w:val="20"/>
          <w:szCs w:val="20"/>
          <w:lang w:eastAsia="pl-PL"/>
        </w:rPr>
        <w:t>korzystać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180D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 </w:t>
      </w:r>
      <w:r w:rsidR="00E4617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nabytej 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>wiedzy o kulturze, społecze</w:t>
      </w:r>
      <w:r w:rsidR="00441642">
        <w:rPr>
          <w:rFonts w:ascii="Cambria" w:eastAsia="Times New Roman" w:hAnsi="Cambria" w:cs="Times New Roman"/>
          <w:sz w:val="20"/>
          <w:szCs w:val="20"/>
          <w:lang w:eastAsia="pl-PL"/>
        </w:rPr>
        <w:t>ń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>stwie i</w:t>
      </w:r>
      <w:r w:rsidR="006C45E9">
        <w:rPr>
          <w:rFonts w:ascii="Cambria" w:eastAsia="Times New Roman" w:hAnsi="Cambria" w:cs="Times New Roman"/>
          <w:sz w:val="20"/>
          <w:szCs w:val="20"/>
          <w:lang w:eastAsia="pl-PL"/>
        </w:rPr>
        <w:t>/lub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gospodarce kraj</w:t>
      </w:r>
      <w:r w:rsidR="00441642">
        <w:rPr>
          <w:rFonts w:ascii="Cambria" w:eastAsia="Times New Roman" w:hAnsi="Cambria" w:cs="Times New Roman"/>
          <w:sz w:val="20"/>
          <w:szCs w:val="20"/>
          <w:lang w:eastAsia="pl-PL"/>
        </w:rPr>
        <w:t>ó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</w:t>
      </w:r>
      <w:r w:rsidR="00441642" w:rsidRPr="00EC179F">
        <w:rPr>
          <w:rFonts w:ascii="Cambria" w:eastAsia="Times New Roman" w:hAnsi="Cambria" w:cs="Times New Roman"/>
          <w:sz w:val="20"/>
          <w:szCs w:val="20"/>
          <w:lang w:eastAsia="pl-PL"/>
        </w:rPr>
        <w:t>niemieckoję</w:t>
      </w:r>
      <w:r w:rsidR="00441642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r w:rsidR="00441642" w:rsidRPr="00EC179F">
        <w:rPr>
          <w:rFonts w:ascii="Cambria" w:eastAsia="Times New Roman" w:hAnsi="Cambria" w:cs="Times New Roman"/>
          <w:sz w:val="20"/>
          <w:szCs w:val="20"/>
          <w:lang w:eastAsia="pl-PL"/>
        </w:rPr>
        <w:t>ycznych</w:t>
      </w:r>
      <w:r w:rsidRPr="00EC179F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="00FF135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14:paraId="6A5FB18D" w14:textId="1C1699CC" w:rsidR="00D82B1C" w:rsidRPr="00EC179F" w:rsidRDefault="0059362F" w:rsidP="00ED75A6">
      <w:pPr>
        <w:spacing w:before="160" w:after="120" w:line="312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179F">
        <w:rPr>
          <w:rFonts w:ascii="Cambria" w:hAnsi="Cambria" w:cs="Times New Roman"/>
          <w:b/>
          <w:bCs/>
          <w:sz w:val="20"/>
          <w:szCs w:val="20"/>
        </w:rPr>
        <w:t>Instrukcja postępowania:</w:t>
      </w:r>
    </w:p>
    <w:p w14:paraId="443EBFA1" w14:textId="13C72B9E" w:rsidR="00D82B1C" w:rsidRPr="00B0579C" w:rsidRDefault="00D82B1C" w:rsidP="00ED75A6">
      <w:pPr>
        <w:pStyle w:val="Akapitzlist"/>
        <w:numPr>
          <w:ilvl w:val="0"/>
          <w:numId w:val="7"/>
        </w:numPr>
        <w:spacing w:after="0" w:line="312" w:lineRule="auto"/>
        <w:ind w:left="397" w:hanging="357"/>
        <w:jc w:val="both"/>
        <w:rPr>
          <w:rFonts w:ascii="Cambria" w:hAnsi="Cambria" w:cs="Times New Roman"/>
          <w:sz w:val="20"/>
          <w:szCs w:val="20"/>
        </w:rPr>
      </w:pPr>
      <w:r w:rsidRPr="00B0579C">
        <w:rPr>
          <w:rFonts w:ascii="Cambria" w:hAnsi="Cambria" w:cs="Times New Roman"/>
          <w:sz w:val="20"/>
          <w:szCs w:val="20"/>
        </w:rPr>
        <w:t>Po nawiązaniu kontaktu z instytucją gotową przyjąć studenta na praktykę i ustaleniu terminu i trybu jej realizacji, student powinien poinformować o tym opiekuna praktyk z ramienia Instytutu Filologii Germańskiej</w:t>
      </w:r>
      <w:r w:rsidR="00F7458D" w:rsidRPr="00B0579C">
        <w:rPr>
          <w:rFonts w:ascii="Cambria" w:hAnsi="Cambria" w:cs="Times New Roman"/>
          <w:sz w:val="20"/>
          <w:szCs w:val="20"/>
        </w:rPr>
        <w:t xml:space="preserve"> i przedstawić </w:t>
      </w:r>
      <w:r w:rsidR="00F7458D" w:rsidRPr="001C5052">
        <w:rPr>
          <w:rFonts w:ascii="Cambria" w:hAnsi="Cambria" w:cs="Times New Roman"/>
          <w:sz w:val="20"/>
          <w:szCs w:val="20"/>
        </w:rPr>
        <w:t>formularz</w:t>
      </w:r>
      <w:r w:rsidR="00F7458D" w:rsidRPr="001C505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D7412F">
        <w:rPr>
          <w:rFonts w:ascii="Cambria" w:hAnsi="Cambria" w:cs="Times New Roman"/>
          <w:b/>
          <w:bCs/>
          <w:sz w:val="20"/>
          <w:szCs w:val="20"/>
        </w:rPr>
        <w:t>zgłoszenia praktyki zawodowej</w:t>
      </w:r>
      <w:r w:rsidR="0091346E" w:rsidRPr="00B0579C">
        <w:rPr>
          <w:rFonts w:ascii="Cambria" w:hAnsi="Cambria" w:cs="Times New Roman"/>
          <w:sz w:val="20"/>
          <w:szCs w:val="20"/>
        </w:rPr>
        <w:t xml:space="preserve"> w celu wstępnej weryfikacji</w:t>
      </w:r>
      <w:r w:rsidR="00D7412F">
        <w:rPr>
          <w:rFonts w:ascii="Cambria" w:hAnsi="Cambria" w:cs="Times New Roman"/>
          <w:sz w:val="20"/>
          <w:szCs w:val="20"/>
        </w:rPr>
        <w:t xml:space="preserve"> </w:t>
      </w:r>
      <w:r w:rsidR="00C648C8">
        <w:rPr>
          <w:rFonts w:ascii="Cambria" w:hAnsi="Cambria" w:cs="Times New Roman"/>
          <w:sz w:val="20"/>
          <w:szCs w:val="20"/>
        </w:rPr>
        <w:t xml:space="preserve">przez opiekuna </w:t>
      </w:r>
      <w:r w:rsidR="00D7412F">
        <w:rPr>
          <w:rFonts w:ascii="Cambria" w:hAnsi="Cambria" w:cs="Times New Roman"/>
          <w:sz w:val="20"/>
          <w:szCs w:val="20"/>
        </w:rPr>
        <w:t>wybranego zakładu pracy</w:t>
      </w:r>
      <w:r w:rsidRPr="00B0579C">
        <w:rPr>
          <w:rFonts w:ascii="Cambria" w:hAnsi="Cambria" w:cs="Times New Roman"/>
          <w:sz w:val="20"/>
          <w:szCs w:val="20"/>
        </w:rPr>
        <w:t xml:space="preserve">. </w:t>
      </w:r>
      <w:r w:rsidR="00D7412F">
        <w:rPr>
          <w:rFonts w:ascii="Cambria" w:hAnsi="Cambria" w:cs="Times New Roman"/>
          <w:sz w:val="20"/>
          <w:szCs w:val="20"/>
        </w:rPr>
        <w:t xml:space="preserve">Najpóźniej trzy tygodnie przed rozpoczęciem praktyki </w:t>
      </w:r>
      <w:r w:rsidR="003E3AFB">
        <w:rPr>
          <w:rFonts w:ascii="Cambria" w:hAnsi="Cambria" w:cs="Times New Roman"/>
          <w:sz w:val="20"/>
          <w:szCs w:val="20"/>
        </w:rPr>
        <w:t xml:space="preserve">student </w:t>
      </w:r>
      <w:r w:rsidR="00D7412F">
        <w:rPr>
          <w:rFonts w:ascii="Cambria" w:hAnsi="Cambria" w:cs="Times New Roman"/>
          <w:sz w:val="20"/>
          <w:szCs w:val="20"/>
        </w:rPr>
        <w:t>dostarcz</w:t>
      </w:r>
      <w:r w:rsidR="003E3AFB">
        <w:rPr>
          <w:rFonts w:ascii="Cambria" w:hAnsi="Cambria" w:cs="Times New Roman"/>
          <w:sz w:val="20"/>
          <w:szCs w:val="20"/>
        </w:rPr>
        <w:t>a</w:t>
      </w:r>
      <w:r w:rsidRPr="00B0579C">
        <w:rPr>
          <w:rFonts w:ascii="Cambria" w:hAnsi="Cambria" w:cs="Times New Roman"/>
          <w:sz w:val="20"/>
          <w:szCs w:val="20"/>
        </w:rPr>
        <w:t xml:space="preserve"> opiekunowi praktyk</w:t>
      </w:r>
      <w:r w:rsidR="00AD5637" w:rsidRPr="00B0579C">
        <w:rPr>
          <w:rFonts w:ascii="Cambria" w:hAnsi="Cambria" w:cs="Times New Roman"/>
          <w:sz w:val="20"/>
          <w:szCs w:val="20"/>
        </w:rPr>
        <w:t xml:space="preserve"> w UG</w:t>
      </w:r>
      <w:r w:rsidRPr="00B0579C">
        <w:rPr>
          <w:rFonts w:ascii="Cambria" w:hAnsi="Cambria" w:cs="Times New Roman"/>
          <w:sz w:val="20"/>
          <w:szCs w:val="20"/>
        </w:rPr>
        <w:t xml:space="preserve"> następujące dokumenty</w:t>
      </w:r>
      <w:r w:rsidR="00D7412F">
        <w:rPr>
          <w:rFonts w:ascii="Cambria" w:hAnsi="Cambria" w:cs="Times New Roman"/>
          <w:sz w:val="20"/>
          <w:szCs w:val="20"/>
        </w:rPr>
        <w:t>,</w:t>
      </w:r>
      <w:r w:rsidRPr="00B0579C">
        <w:rPr>
          <w:rFonts w:ascii="Cambria" w:hAnsi="Cambria" w:cs="Times New Roman"/>
          <w:sz w:val="20"/>
          <w:szCs w:val="20"/>
        </w:rPr>
        <w:t xml:space="preserve"> wypełnione na komputerze:</w:t>
      </w:r>
    </w:p>
    <w:p w14:paraId="446EF7B8" w14:textId="2D4BD109" w:rsidR="00D82B1C" w:rsidRPr="00EC179F" w:rsidRDefault="00D82B1C" w:rsidP="00ED75A6">
      <w:pPr>
        <w:pStyle w:val="Akapitzlist"/>
        <w:numPr>
          <w:ilvl w:val="0"/>
          <w:numId w:val="6"/>
        </w:numPr>
        <w:spacing w:after="0" w:line="312" w:lineRule="auto"/>
        <w:ind w:left="397" w:hanging="35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179F">
        <w:rPr>
          <w:rFonts w:ascii="Cambria" w:hAnsi="Cambria" w:cs="Times New Roman"/>
          <w:b/>
          <w:bCs/>
          <w:sz w:val="20"/>
          <w:szCs w:val="20"/>
        </w:rPr>
        <w:t>druk porozumienia z zakładem pracy na czas określony</w:t>
      </w:r>
      <w:r w:rsidR="006F7418" w:rsidRPr="004F625F">
        <w:rPr>
          <w:rFonts w:ascii="Cambria" w:hAnsi="Cambria" w:cs="Times New Roman"/>
          <w:b/>
          <w:bCs/>
          <w:sz w:val="20"/>
          <w:szCs w:val="20"/>
        </w:rPr>
        <w:t xml:space="preserve"> (w dwóch egzemplarzach)</w:t>
      </w:r>
      <w:r w:rsidRPr="00EC179F">
        <w:rPr>
          <w:rFonts w:ascii="Cambria" w:hAnsi="Cambria" w:cs="Times New Roman"/>
          <w:b/>
          <w:bCs/>
          <w:sz w:val="20"/>
          <w:szCs w:val="20"/>
        </w:rPr>
        <w:t xml:space="preserve">, </w:t>
      </w:r>
    </w:p>
    <w:p w14:paraId="26826A84" w14:textId="51ED01D8" w:rsidR="00D82B1C" w:rsidRPr="00EC179F" w:rsidRDefault="00D82B1C" w:rsidP="00ED75A6">
      <w:pPr>
        <w:pStyle w:val="Akapitzlist"/>
        <w:numPr>
          <w:ilvl w:val="0"/>
          <w:numId w:val="6"/>
        </w:numPr>
        <w:spacing w:after="0" w:line="312" w:lineRule="auto"/>
        <w:ind w:left="397" w:hanging="35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179F">
        <w:rPr>
          <w:rFonts w:ascii="Cambria" w:hAnsi="Cambria" w:cs="Times New Roman"/>
          <w:b/>
          <w:bCs/>
          <w:sz w:val="20"/>
          <w:szCs w:val="20"/>
        </w:rPr>
        <w:t>skierowanie na praktykę,</w:t>
      </w:r>
      <w:r w:rsidR="001C5052">
        <w:rPr>
          <w:rFonts w:ascii="Cambria" w:hAnsi="Cambria" w:cs="Times New Roman"/>
          <w:b/>
          <w:bCs/>
          <w:sz w:val="20"/>
          <w:szCs w:val="20"/>
        </w:rPr>
        <w:tab/>
      </w:r>
    </w:p>
    <w:p w14:paraId="09044916" w14:textId="77777777" w:rsidR="00543E20" w:rsidRDefault="00D82B1C" w:rsidP="00ED75A6">
      <w:pPr>
        <w:pStyle w:val="Akapitzlist"/>
        <w:numPr>
          <w:ilvl w:val="0"/>
          <w:numId w:val="6"/>
        </w:numPr>
        <w:spacing w:after="0" w:line="312" w:lineRule="auto"/>
        <w:ind w:left="397" w:hanging="357"/>
        <w:contextualSpacing w:val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179F">
        <w:rPr>
          <w:rFonts w:ascii="Cambria" w:hAnsi="Cambria" w:cs="Times New Roman"/>
          <w:b/>
          <w:bCs/>
          <w:sz w:val="20"/>
          <w:szCs w:val="20"/>
        </w:rPr>
        <w:t>formularz ubezpiecz</w:t>
      </w:r>
      <w:r w:rsidR="00DF0AF7">
        <w:rPr>
          <w:rFonts w:ascii="Cambria" w:hAnsi="Cambria" w:cs="Times New Roman"/>
          <w:b/>
          <w:bCs/>
          <w:sz w:val="20"/>
          <w:szCs w:val="20"/>
        </w:rPr>
        <w:t>e</w:t>
      </w:r>
      <w:r w:rsidRPr="00EC179F">
        <w:rPr>
          <w:rFonts w:ascii="Cambria" w:hAnsi="Cambria" w:cs="Times New Roman"/>
          <w:b/>
          <w:bCs/>
          <w:sz w:val="20"/>
          <w:szCs w:val="20"/>
        </w:rPr>
        <w:t>nia</w:t>
      </w:r>
    </w:p>
    <w:p w14:paraId="408873E1" w14:textId="12258DE0" w:rsidR="00EE6172" w:rsidRDefault="00543E20" w:rsidP="00ED75A6">
      <w:pPr>
        <w:pStyle w:val="Akapitzlist"/>
        <w:numPr>
          <w:ilvl w:val="0"/>
          <w:numId w:val="6"/>
        </w:numPr>
        <w:spacing w:after="0" w:line="312" w:lineRule="auto"/>
        <w:ind w:left="397" w:hanging="357"/>
        <w:contextualSpacing w:val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43E20">
        <w:rPr>
          <w:rFonts w:ascii="Cambria" w:hAnsi="Cambria" w:cs="Times New Roman"/>
          <w:b/>
          <w:bCs/>
          <w:sz w:val="20"/>
          <w:szCs w:val="20"/>
        </w:rPr>
        <w:t>plan praktyki</w:t>
      </w:r>
      <w:r w:rsidRPr="00543E20">
        <w:rPr>
          <w:rFonts w:ascii="Cambria" w:hAnsi="Cambria" w:cs="Times New Roman"/>
          <w:sz w:val="20"/>
          <w:szCs w:val="20"/>
        </w:rPr>
        <w:t>, który zawiera: imię i nazwisko studenta, adres mailowy, imię i nazwisko opiekuna, adres</w:t>
      </w:r>
      <w:r>
        <w:rPr>
          <w:rFonts w:ascii="Cambria" w:hAnsi="Cambria" w:cs="Times New Roman"/>
          <w:sz w:val="20"/>
          <w:szCs w:val="20"/>
        </w:rPr>
        <w:t xml:space="preserve"> zakładu pracy oraz planowany tok praktyk i cele </w:t>
      </w:r>
      <w:r w:rsidRPr="00543E20">
        <w:rPr>
          <w:rFonts w:ascii="Cambria" w:hAnsi="Cambria" w:cs="Times New Roman"/>
          <w:sz w:val="20"/>
          <w:szCs w:val="20"/>
        </w:rPr>
        <w:t xml:space="preserve">(przykładowe </w:t>
      </w:r>
      <w:r>
        <w:rPr>
          <w:rFonts w:ascii="Cambria" w:hAnsi="Cambria" w:cs="Times New Roman"/>
          <w:sz w:val="20"/>
          <w:szCs w:val="20"/>
        </w:rPr>
        <w:t>informacje</w:t>
      </w:r>
      <w:r w:rsidRPr="00543E20">
        <w:rPr>
          <w:rFonts w:ascii="Cambria" w:hAnsi="Cambria" w:cs="Times New Roman"/>
          <w:sz w:val="20"/>
          <w:szCs w:val="20"/>
        </w:rPr>
        <w:t>: kontakt z zagranicznymi klientami, sporządzanie dokumentacji, prowadzenie korespondencji mailowej</w:t>
      </w:r>
      <w:r w:rsidR="004F5B83">
        <w:rPr>
          <w:rFonts w:ascii="Cambria" w:hAnsi="Cambria" w:cs="Times New Roman"/>
          <w:sz w:val="20"/>
          <w:szCs w:val="20"/>
        </w:rPr>
        <w:t>, przekłady</w:t>
      </w:r>
      <w:r w:rsidRPr="00543E20">
        <w:rPr>
          <w:rFonts w:ascii="Cambria" w:hAnsi="Cambria" w:cs="Times New Roman"/>
          <w:sz w:val="20"/>
          <w:szCs w:val="20"/>
        </w:rPr>
        <w:t xml:space="preserve"> etc.)</w:t>
      </w:r>
      <w:r w:rsidR="00D82B1C" w:rsidRPr="00543E20">
        <w:rPr>
          <w:rFonts w:ascii="Cambria" w:hAnsi="Cambria" w:cs="Times New Roman"/>
          <w:sz w:val="20"/>
          <w:szCs w:val="20"/>
        </w:rPr>
        <w:t>.</w:t>
      </w:r>
    </w:p>
    <w:p w14:paraId="7AAEC738" w14:textId="5E9A1B3E" w:rsidR="00D82B1C" w:rsidRPr="00EC179F" w:rsidRDefault="00D82B1C" w:rsidP="00ED75A6">
      <w:pPr>
        <w:pStyle w:val="Akapitzlist"/>
        <w:numPr>
          <w:ilvl w:val="0"/>
          <w:numId w:val="7"/>
        </w:numPr>
        <w:spacing w:after="0" w:line="312" w:lineRule="auto"/>
        <w:ind w:left="397" w:hanging="357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EC179F">
        <w:rPr>
          <w:rFonts w:ascii="Cambria" w:hAnsi="Cambria" w:cs="Times New Roman"/>
          <w:sz w:val="20"/>
          <w:szCs w:val="20"/>
        </w:rPr>
        <w:t>Po otrzymaniu pełnej dokumentacji opiekun praktyk</w:t>
      </w:r>
      <w:r w:rsidR="00B15D13">
        <w:rPr>
          <w:rFonts w:ascii="Cambria" w:hAnsi="Cambria" w:cs="Times New Roman"/>
          <w:sz w:val="20"/>
          <w:szCs w:val="20"/>
        </w:rPr>
        <w:t xml:space="preserve"> z UG</w:t>
      </w:r>
      <w:r w:rsidR="004B597F">
        <w:rPr>
          <w:rFonts w:ascii="Cambria" w:hAnsi="Cambria" w:cs="Times New Roman"/>
          <w:sz w:val="20"/>
          <w:szCs w:val="20"/>
        </w:rPr>
        <w:t xml:space="preserve"> </w:t>
      </w:r>
      <w:r w:rsidRPr="00EC179F">
        <w:rPr>
          <w:rFonts w:ascii="Cambria" w:hAnsi="Cambria" w:cs="Times New Roman"/>
          <w:sz w:val="20"/>
          <w:szCs w:val="20"/>
        </w:rPr>
        <w:t xml:space="preserve">zgłasza studenta do ubezpieczenia. Po dopełnieniu tych formalności student otrzymuje podpisane </w:t>
      </w:r>
      <w:r w:rsidR="006F7418">
        <w:rPr>
          <w:rFonts w:ascii="Cambria" w:hAnsi="Cambria" w:cs="Times New Roman"/>
          <w:sz w:val="20"/>
          <w:szCs w:val="20"/>
        </w:rPr>
        <w:t>prze</w:t>
      </w:r>
      <w:r w:rsidR="00A9368A">
        <w:rPr>
          <w:rFonts w:ascii="Cambria" w:hAnsi="Cambria" w:cs="Times New Roman"/>
          <w:sz w:val="20"/>
          <w:szCs w:val="20"/>
        </w:rPr>
        <w:t>z</w:t>
      </w:r>
      <w:r w:rsidR="006F7418">
        <w:rPr>
          <w:rFonts w:ascii="Cambria" w:hAnsi="Cambria" w:cs="Times New Roman"/>
          <w:sz w:val="20"/>
          <w:szCs w:val="20"/>
        </w:rPr>
        <w:t xml:space="preserve"> opiekuna</w:t>
      </w:r>
      <w:r w:rsidR="00F17861">
        <w:rPr>
          <w:rFonts w:ascii="Cambria" w:hAnsi="Cambria" w:cs="Times New Roman"/>
          <w:sz w:val="20"/>
          <w:szCs w:val="20"/>
        </w:rPr>
        <w:t xml:space="preserve"> </w:t>
      </w:r>
      <w:r w:rsidR="00F17861" w:rsidRPr="00E44CE9">
        <w:rPr>
          <w:rFonts w:ascii="Cambria" w:hAnsi="Cambria" w:cs="Times New Roman"/>
          <w:sz w:val="20"/>
          <w:szCs w:val="20"/>
        </w:rPr>
        <w:t>i prodziekana</w:t>
      </w:r>
      <w:r w:rsidR="006F7418">
        <w:rPr>
          <w:rFonts w:ascii="Cambria" w:hAnsi="Cambria" w:cs="Times New Roman"/>
          <w:sz w:val="20"/>
          <w:szCs w:val="20"/>
        </w:rPr>
        <w:t xml:space="preserve"> </w:t>
      </w:r>
      <w:r w:rsidR="00DF0AF7" w:rsidRPr="00EC179F">
        <w:rPr>
          <w:rFonts w:ascii="Cambria" w:hAnsi="Cambria" w:cs="Times New Roman"/>
          <w:b/>
          <w:bCs/>
          <w:sz w:val="20"/>
          <w:szCs w:val="20"/>
        </w:rPr>
        <w:t>skierowanie na praktykę</w:t>
      </w:r>
      <w:r w:rsidRPr="00EC179F">
        <w:rPr>
          <w:rFonts w:ascii="Cambria" w:hAnsi="Cambria" w:cs="Times New Roman"/>
          <w:sz w:val="20"/>
          <w:szCs w:val="20"/>
        </w:rPr>
        <w:t>.</w:t>
      </w:r>
    </w:p>
    <w:p w14:paraId="3EA28F3F" w14:textId="4F6B8331" w:rsidR="00996EDF" w:rsidRPr="00B0579C" w:rsidRDefault="00D82B1C" w:rsidP="00ED75A6">
      <w:pPr>
        <w:pStyle w:val="Akapitzlist"/>
        <w:numPr>
          <w:ilvl w:val="0"/>
          <w:numId w:val="7"/>
        </w:numPr>
        <w:spacing w:after="0" w:line="312" w:lineRule="auto"/>
        <w:ind w:left="397" w:hanging="357"/>
        <w:jc w:val="both"/>
        <w:rPr>
          <w:rFonts w:ascii="Cambria" w:hAnsi="Cambria" w:cs="Times New Roman"/>
          <w:sz w:val="20"/>
          <w:szCs w:val="20"/>
        </w:rPr>
      </w:pPr>
      <w:r w:rsidRPr="00B0579C">
        <w:rPr>
          <w:rFonts w:ascii="Cambria" w:hAnsi="Cambria" w:cs="Times New Roman"/>
          <w:sz w:val="20"/>
          <w:szCs w:val="20"/>
        </w:rPr>
        <w:t xml:space="preserve"> </w:t>
      </w:r>
      <w:r w:rsidR="00DF0AF7">
        <w:rPr>
          <w:rFonts w:ascii="Cambria" w:hAnsi="Cambria" w:cs="Times New Roman"/>
          <w:sz w:val="20"/>
          <w:szCs w:val="20"/>
        </w:rPr>
        <w:t>P</w:t>
      </w:r>
      <w:r w:rsidRPr="00B0579C">
        <w:rPr>
          <w:rFonts w:ascii="Cambria" w:hAnsi="Cambria" w:cs="Times New Roman"/>
          <w:sz w:val="20"/>
          <w:szCs w:val="20"/>
        </w:rPr>
        <w:t>raktyk</w:t>
      </w:r>
      <w:r w:rsidR="00DF0AF7">
        <w:rPr>
          <w:rFonts w:ascii="Cambria" w:hAnsi="Cambria" w:cs="Times New Roman"/>
          <w:sz w:val="20"/>
          <w:szCs w:val="20"/>
        </w:rPr>
        <w:t xml:space="preserve">ę zalicza opiekun praktyk </w:t>
      </w:r>
      <w:r w:rsidR="004F5B83">
        <w:rPr>
          <w:rFonts w:ascii="Cambria" w:hAnsi="Cambria" w:cs="Times New Roman"/>
          <w:sz w:val="20"/>
          <w:szCs w:val="20"/>
        </w:rPr>
        <w:t>z</w:t>
      </w:r>
      <w:r w:rsidR="00DF0AF7">
        <w:rPr>
          <w:rFonts w:ascii="Cambria" w:hAnsi="Cambria" w:cs="Times New Roman"/>
          <w:sz w:val="20"/>
          <w:szCs w:val="20"/>
        </w:rPr>
        <w:t xml:space="preserve"> UG</w:t>
      </w:r>
      <w:r w:rsidRPr="00B0579C">
        <w:rPr>
          <w:rFonts w:ascii="Cambria" w:hAnsi="Cambria" w:cs="Times New Roman"/>
          <w:sz w:val="20"/>
          <w:szCs w:val="20"/>
        </w:rPr>
        <w:t xml:space="preserve"> w czasie sesji </w:t>
      </w:r>
      <w:r w:rsidR="004F3EA3" w:rsidRPr="00B0579C">
        <w:rPr>
          <w:rFonts w:ascii="Cambria" w:hAnsi="Cambria" w:cs="Times New Roman"/>
          <w:sz w:val="20"/>
          <w:szCs w:val="20"/>
        </w:rPr>
        <w:t>egzaminacyjnej, kończącej semestr, do którego przypisana jest praktyka,</w:t>
      </w:r>
      <w:r w:rsidRPr="00B0579C">
        <w:rPr>
          <w:rFonts w:ascii="Cambria" w:hAnsi="Cambria" w:cs="Times New Roman"/>
          <w:sz w:val="20"/>
          <w:szCs w:val="20"/>
        </w:rPr>
        <w:t xml:space="preserve"> na podstawie następujących dokumentów: </w:t>
      </w:r>
    </w:p>
    <w:p w14:paraId="753A704A" w14:textId="4948645D" w:rsidR="00D82B1C" w:rsidRPr="00EC179F" w:rsidRDefault="004B597F" w:rsidP="00ED75A6">
      <w:pPr>
        <w:pStyle w:val="Akapitzlist"/>
        <w:numPr>
          <w:ilvl w:val="0"/>
          <w:numId w:val="2"/>
        </w:numPr>
        <w:spacing w:after="0" w:line="312" w:lineRule="auto"/>
        <w:ind w:left="397" w:hanging="357"/>
        <w:jc w:val="both"/>
        <w:rPr>
          <w:rFonts w:ascii="Cambria" w:hAnsi="Cambria" w:cs="Times New Roman"/>
          <w:b/>
          <w:bCs/>
          <w:sz w:val="20"/>
          <w:szCs w:val="20"/>
        </w:rPr>
      </w:pPr>
      <w:bookmarkStart w:id="5" w:name="_Hlk135772592"/>
      <w:r>
        <w:rPr>
          <w:rFonts w:ascii="Cambria" w:hAnsi="Cambria" w:cs="Times New Roman"/>
          <w:b/>
          <w:bCs/>
          <w:sz w:val="20"/>
          <w:szCs w:val="20"/>
        </w:rPr>
        <w:t>k</w:t>
      </w:r>
      <w:r w:rsidR="00D82B1C" w:rsidRPr="00EC179F">
        <w:rPr>
          <w:rFonts w:ascii="Cambria" w:hAnsi="Cambria" w:cs="Times New Roman"/>
          <w:b/>
          <w:bCs/>
          <w:sz w:val="20"/>
          <w:szCs w:val="20"/>
        </w:rPr>
        <w:t>art</w:t>
      </w:r>
      <w:r>
        <w:rPr>
          <w:rFonts w:ascii="Cambria" w:hAnsi="Cambria" w:cs="Times New Roman"/>
          <w:b/>
          <w:bCs/>
          <w:sz w:val="20"/>
          <w:szCs w:val="20"/>
        </w:rPr>
        <w:t xml:space="preserve">y </w:t>
      </w:r>
      <w:r w:rsidR="00D82B1C" w:rsidRPr="00EC179F">
        <w:rPr>
          <w:rFonts w:ascii="Cambria" w:hAnsi="Cambria" w:cs="Times New Roman"/>
          <w:b/>
          <w:bCs/>
          <w:sz w:val="20"/>
          <w:szCs w:val="20"/>
        </w:rPr>
        <w:t>zaliczania praktyk</w:t>
      </w:r>
      <w:r w:rsidR="00B0579C">
        <w:rPr>
          <w:rFonts w:ascii="Cambria" w:hAnsi="Cambria" w:cs="Times New Roman"/>
          <w:b/>
          <w:bCs/>
          <w:sz w:val="20"/>
          <w:szCs w:val="20"/>
        </w:rPr>
        <w:t xml:space="preserve"> zawodowych</w:t>
      </w:r>
      <w:r>
        <w:rPr>
          <w:rFonts w:ascii="Cambria" w:hAnsi="Cambria" w:cs="Times New Roman"/>
          <w:b/>
          <w:bCs/>
          <w:sz w:val="20"/>
          <w:szCs w:val="20"/>
        </w:rPr>
        <w:t xml:space="preserve"> (w dwóch egzemplarzach)</w:t>
      </w:r>
      <w:r w:rsidRPr="004F625F">
        <w:rPr>
          <w:rFonts w:ascii="Cambria" w:hAnsi="Cambria" w:cs="Times New Roman"/>
          <w:sz w:val="20"/>
          <w:szCs w:val="20"/>
        </w:rPr>
        <w:t>,</w:t>
      </w:r>
    </w:p>
    <w:bookmarkEnd w:id="5"/>
    <w:p w14:paraId="5DF2B686" w14:textId="74B25BD3" w:rsidR="00D82B1C" w:rsidRPr="00EC179F" w:rsidRDefault="00D82B1C" w:rsidP="00ED75A6">
      <w:pPr>
        <w:pStyle w:val="Akapitzlist"/>
        <w:numPr>
          <w:ilvl w:val="0"/>
          <w:numId w:val="2"/>
        </w:numPr>
        <w:spacing w:after="0" w:line="312" w:lineRule="auto"/>
        <w:ind w:left="397" w:hanging="35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179F">
        <w:rPr>
          <w:rFonts w:ascii="Cambria" w:hAnsi="Cambria" w:cs="Times New Roman"/>
          <w:b/>
          <w:bCs/>
          <w:sz w:val="20"/>
          <w:szCs w:val="20"/>
        </w:rPr>
        <w:t>ocen</w:t>
      </w:r>
      <w:r w:rsidR="004B597F">
        <w:rPr>
          <w:rFonts w:ascii="Cambria" w:hAnsi="Cambria" w:cs="Times New Roman"/>
          <w:b/>
          <w:bCs/>
          <w:sz w:val="20"/>
          <w:szCs w:val="20"/>
        </w:rPr>
        <w:t>y</w:t>
      </w:r>
      <w:r w:rsidRPr="00EC179F">
        <w:rPr>
          <w:rFonts w:ascii="Cambria" w:hAnsi="Cambria" w:cs="Times New Roman"/>
          <w:b/>
          <w:bCs/>
          <w:sz w:val="20"/>
          <w:szCs w:val="20"/>
        </w:rPr>
        <w:t xml:space="preserve"> przebiegu praktyki</w:t>
      </w:r>
      <w:r w:rsidR="00B0579C" w:rsidRPr="00C02CBE">
        <w:rPr>
          <w:rFonts w:ascii="Cambria" w:hAnsi="Cambria" w:cs="Times New Roman"/>
          <w:sz w:val="20"/>
          <w:szCs w:val="20"/>
        </w:rPr>
        <w:t>,</w:t>
      </w:r>
      <w:r w:rsidRPr="00C02CBE">
        <w:rPr>
          <w:rFonts w:ascii="Cambria" w:hAnsi="Cambria" w:cs="Times New Roman"/>
          <w:sz w:val="20"/>
          <w:szCs w:val="20"/>
        </w:rPr>
        <w:t xml:space="preserve"> </w:t>
      </w:r>
      <w:bookmarkStart w:id="6" w:name="_Hlk135772718"/>
      <w:r w:rsidRPr="00C02CBE">
        <w:rPr>
          <w:rFonts w:ascii="Cambria" w:hAnsi="Cambria" w:cs="Times New Roman"/>
          <w:sz w:val="20"/>
          <w:szCs w:val="20"/>
        </w:rPr>
        <w:t xml:space="preserve">dokonanej przez opiekuna praktyki z ramienia </w:t>
      </w:r>
      <w:r w:rsidR="00DF0AF7">
        <w:rPr>
          <w:rFonts w:ascii="Cambria" w:hAnsi="Cambria" w:cs="Times New Roman"/>
          <w:sz w:val="20"/>
          <w:szCs w:val="20"/>
        </w:rPr>
        <w:t>zakładu pracy,</w:t>
      </w:r>
      <w:r w:rsidRPr="00C02CBE">
        <w:rPr>
          <w:rFonts w:ascii="Cambria" w:hAnsi="Cambria" w:cs="Times New Roman"/>
          <w:sz w:val="20"/>
          <w:szCs w:val="20"/>
        </w:rPr>
        <w:t xml:space="preserve"> </w:t>
      </w:r>
      <w:bookmarkStart w:id="7" w:name="_Hlk93947126"/>
      <w:r w:rsidRPr="00C02CBE">
        <w:rPr>
          <w:rFonts w:ascii="Cambria" w:hAnsi="Cambria" w:cs="Times New Roman"/>
          <w:sz w:val="20"/>
          <w:szCs w:val="20"/>
        </w:rPr>
        <w:t>opatrzonej pieczątką firmy lub instytucji</w:t>
      </w:r>
      <w:bookmarkEnd w:id="7"/>
      <w:r w:rsidRPr="00EC179F">
        <w:rPr>
          <w:rFonts w:ascii="Cambria" w:hAnsi="Cambria" w:cs="Times New Roman"/>
          <w:b/>
          <w:bCs/>
          <w:sz w:val="20"/>
          <w:szCs w:val="20"/>
        </w:rPr>
        <w:t xml:space="preserve">, </w:t>
      </w:r>
      <w:bookmarkEnd w:id="6"/>
    </w:p>
    <w:p w14:paraId="10EE9E8A" w14:textId="72D5A52C" w:rsidR="00D82B1C" w:rsidRPr="00751FE6" w:rsidRDefault="00D82B1C" w:rsidP="00ED75A6">
      <w:pPr>
        <w:pStyle w:val="Akapitzlist"/>
        <w:numPr>
          <w:ilvl w:val="0"/>
          <w:numId w:val="2"/>
        </w:numPr>
        <w:spacing w:after="0" w:line="312" w:lineRule="auto"/>
        <w:ind w:left="397" w:hanging="35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179F">
        <w:rPr>
          <w:rFonts w:ascii="Cambria" w:hAnsi="Cambria" w:cs="Times New Roman"/>
          <w:b/>
          <w:bCs/>
          <w:sz w:val="20"/>
          <w:szCs w:val="20"/>
        </w:rPr>
        <w:t>dzienniczka praktyk studenckich</w:t>
      </w:r>
      <w:r w:rsidRPr="00B726EE">
        <w:rPr>
          <w:rFonts w:ascii="Cambria" w:hAnsi="Cambria" w:cs="Times New Roman"/>
          <w:sz w:val="20"/>
          <w:szCs w:val="20"/>
        </w:rPr>
        <w:t>.</w:t>
      </w:r>
    </w:p>
    <w:p w14:paraId="52D54864" w14:textId="22DD4669" w:rsidR="003E3AFB" w:rsidRPr="00C732B8" w:rsidRDefault="003E3AFB" w:rsidP="00F70DB2">
      <w:pPr>
        <w:pStyle w:val="Akapitzlist"/>
        <w:numPr>
          <w:ilvl w:val="0"/>
          <w:numId w:val="2"/>
        </w:numPr>
        <w:spacing w:line="312" w:lineRule="auto"/>
        <w:ind w:left="397" w:hanging="357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751FE6">
        <w:rPr>
          <w:rFonts w:ascii="Cambria" w:hAnsi="Cambria" w:cs="Times New Roman"/>
          <w:sz w:val="20"/>
          <w:szCs w:val="20"/>
        </w:rPr>
        <w:t>W przypadku praktyk translatorskich załączane są także</w:t>
      </w:r>
      <w:r w:rsidR="00F06AA9">
        <w:rPr>
          <w:rFonts w:ascii="Cambria" w:hAnsi="Cambria" w:cs="Times New Roman"/>
          <w:sz w:val="20"/>
          <w:szCs w:val="20"/>
        </w:rPr>
        <w:t xml:space="preserve"> </w:t>
      </w:r>
      <w:bookmarkStart w:id="8" w:name="_Hlk135772661"/>
      <w:r w:rsidR="00F06AA9">
        <w:rPr>
          <w:rFonts w:ascii="Cambria" w:hAnsi="Cambria" w:cs="Times New Roman"/>
          <w:sz w:val="20"/>
          <w:szCs w:val="20"/>
        </w:rPr>
        <w:t xml:space="preserve">próbki </w:t>
      </w:r>
      <w:r w:rsidR="00F06AA9">
        <w:rPr>
          <w:rFonts w:ascii="Cambria" w:hAnsi="Cambria" w:cs="Times New Roman"/>
          <w:b/>
          <w:bCs/>
          <w:sz w:val="20"/>
          <w:szCs w:val="20"/>
        </w:rPr>
        <w:t>przekładów</w:t>
      </w:r>
      <w:r w:rsidRPr="003E3AF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751FE6">
        <w:rPr>
          <w:rFonts w:ascii="Cambria" w:hAnsi="Cambria" w:cs="Times New Roman"/>
          <w:sz w:val="20"/>
          <w:szCs w:val="20"/>
        </w:rPr>
        <w:t xml:space="preserve">(o ile firma </w:t>
      </w:r>
      <w:r>
        <w:rPr>
          <w:rFonts w:ascii="Cambria" w:hAnsi="Cambria" w:cs="Times New Roman"/>
          <w:sz w:val="20"/>
          <w:szCs w:val="20"/>
        </w:rPr>
        <w:t>wyrazi</w:t>
      </w:r>
      <w:r w:rsidRPr="00751FE6">
        <w:rPr>
          <w:rFonts w:ascii="Cambria" w:hAnsi="Cambria" w:cs="Times New Roman"/>
          <w:sz w:val="20"/>
          <w:szCs w:val="20"/>
        </w:rPr>
        <w:t xml:space="preserve"> na to zgod</w:t>
      </w:r>
      <w:r>
        <w:rPr>
          <w:rFonts w:ascii="Cambria" w:hAnsi="Cambria" w:cs="Times New Roman"/>
          <w:sz w:val="20"/>
          <w:szCs w:val="20"/>
        </w:rPr>
        <w:t>ę</w:t>
      </w:r>
      <w:r w:rsidRPr="00751FE6">
        <w:rPr>
          <w:rFonts w:ascii="Cambria" w:hAnsi="Cambria" w:cs="Times New Roman"/>
          <w:sz w:val="20"/>
          <w:szCs w:val="20"/>
        </w:rPr>
        <w:t>)</w:t>
      </w:r>
      <w:r>
        <w:rPr>
          <w:rFonts w:ascii="Cambria" w:hAnsi="Cambria" w:cs="Times New Roman"/>
          <w:sz w:val="20"/>
          <w:szCs w:val="20"/>
        </w:rPr>
        <w:t>.</w:t>
      </w:r>
      <w:bookmarkEnd w:id="8"/>
    </w:p>
    <w:p w14:paraId="48707CD8" w14:textId="60B006F1" w:rsidR="00B55A0E" w:rsidRPr="00C732B8" w:rsidRDefault="00B55A0E" w:rsidP="00F70DB2">
      <w:pPr>
        <w:spacing w:after="240" w:line="312" w:lineRule="auto"/>
        <w:jc w:val="both"/>
        <w:rPr>
          <w:rFonts w:ascii="Cambria" w:hAnsi="Cambria" w:cs="Times New Roman"/>
          <w:sz w:val="20"/>
          <w:szCs w:val="20"/>
        </w:rPr>
      </w:pPr>
      <w:r w:rsidRPr="00C732B8">
        <w:rPr>
          <w:rFonts w:ascii="Cambria" w:hAnsi="Cambria" w:cs="Times New Roman"/>
          <w:sz w:val="20"/>
          <w:szCs w:val="20"/>
        </w:rPr>
        <w:t>Warunki zwolnienia studenta z obowiązku odbycia praktyk</w:t>
      </w:r>
      <w:r>
        <w:rPr>
          <w:rFonts w:ascii="Cambria" w:hAnsi="Cambria" w:cs="Times New Roman"/>
          <w:sz w:val="20"/>
          <w:szCs w:val="20"/>
        </w:rPr>
        <w:t xml:space="preserve"> zawodowych reguluje „Regulamin studenckich praktyk zawodowych na Wydziale Filologicznym UG”</w:t>
      </w:r>
      <w:r w:rsidR="004F625F">
        <w:rPr>
          <w:rFonts w:ascii="Cambria" w:hAnsi="Cambria" w:cs="Times New Roman"/>
          <w:sz w:val="20"/>
          <w:szCs w:val="20"/>
        </w:rPr>
        <w:t>.</w:t>
      </w:r>
    </w:p>
    <w:p w14:paraId="1E382C37" w14:textId="51B48E58" w:rsidR="00D82B1C" w:rsidRPr="00EC179F" w:rsidRDefault="00D82B1C" w:rsidP="00B726EE">
      <w:pPr>
        <w:pStyle w:val="Akapitzlist"/>
        <w:spacing w:after="60" w:line="240" w:lineRule="auto"/>
        <w:ind w:left="0"/>
        <w:contextualSpacing w:val="0"/>
        <w:jc w:val="both"/>
        <w:rPr>
          <w:rFonts w:ascii="Cambria" w:hAnsi="Cambria" w:cs="Times New Roman"/>
          <w:b/>
          <w:sz w:val="20"/>
          <w:szCs w:val="20"/>
        </w:rPr>
      </w:pPr>
      <w:r w:rsidRPr="00EC179F">
        <w:rPr>
          <w:rFonts w:ascii="Cambria" w:hAnsi="Cambria" w:cs="Times New Roman"/>
          <w:b/>
          <w:sz w:val="20"/>
          <w:szCs w:val="20"/>
        </w:rPr>
        <w:t>dr Izabela Kujawa</w:t>
      </w:r>
    </w:p>
    <w:p w14:paraId="241B282C" w14:textId="55A310C5" w:rsidR="00D82B1C" w:rsidRPr="00EC179F" w:rsidRDefault="004F625F" w:rsidP="00B726EE">
      <w:pPr>
        <w:spacing w:after="0" w:line="24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opiekun</w:t>
      </w:r>
      <w:r w:rsidR="00C01B06" w:rsidRPr="00EC179F">
        <w:rPr>
          <w:rFonts w:ascii="Cambria" w:hAnsi="Cambria" w:cs="Times New Roman"/>
          <w:bCs/>
          <w:sz w:val="20"/>
          <w:szCs w:val="20"/>
        </w:rPr>
        <w:t xml:space="preserve"> </w:t>
      </w:r>
      <w:r w:rsidR="00D82B1C" w:rsidRPr="00EC179F">
        <w:rPr>
          <w:rFonts w:ascii="Cambria" w:hAnsi="Cambria" w:cs="Times New Roman"/>
          <w:bCs/>
          <w:sz w:val="20"/>
          <w:szCs w:val="20"/>
        </w:rPr>
        <w:t xml:space="preserve">praktyk zawodowych </w:t>
      </w:r>
      <w:r w:rsidR="00DF0AF7" w:rsidRPr="00EC179F">
        <w:rPr>
          <w:rFonts w:ascii="Cambria" w:hAnsi="Cambria" w:cs="Times New Roman"/>
          <w:bCs/>
          <w:sz w:val="20"/>
          <w:szCs w:val="20"/>
        </w:rPr>
        <w:t xml:space="preserve">na kierunku filologia germańska </w:t>
      </w:r>
      <w:r w:rsidR="00D82B1C" w:rsidRPr="00EC179F">
        <w:rPr>
          <w:rFonts w:ascii="Cambria" w:hAnsi="Cambria" w:cs="Times New Roman"/>
          <w:bCs/>
          <w:sz w:val="20"/>
          <w:szCs w:val="20"/>
        </w:rPr>
        <w:t>dla specjalności biznesowo-gospodarczej</w:t>
      </w:r>
      <w:r w:rsidR="00DF0AF7">
        <w:rPr>
          <w:rFonts w:ascii="Cambria" w:hAnsi="Cambria" w:cs="Times New Roman"/>
          <w:bCs/>
          <w:sz w:val="20"/>
          <w:szCs w:val="20"/>
        </w:rPr>
        <w:t xml:space="preserve"> (studia</w:t>
      </w:r>
      <w:r w:rsidR="00DF0AF7" w:rsidRPr="00EC179F">
        <w:rPr>
          <w:rFonts w:ascii="Cambria" w:hAnsi="Cambria" w:cs="Times New Roman"/>
          <w:bCs/>
          <w:sz w:val="20"/>
          <w:szCs w:val="20"/>
        </w:rPr>
        <w:t xml:space="preserve"> I stopnia</w:t>
      </w:r>
      <w:r w:rsidR="00DF0AF7">
        <w:rPr>
          <w:rFonts w:ascii="Cambria" w:hAnsi="Cambria" w:cs="Times New Roman"/>
          <w:bCs/>
          <w:sz w:val="20"/>
          <w:szCs w:val="20"/>
        </w:rPr>
        <w:t>)</w:t>
      </w:r>
      <w:r w:rsidR="00DF0AF7" w:rsidRPr="00EC179F">
        <w:rPr>
          <w:rFonts w:ascii="Cambria" w:hAnsi="Cambria" w:cs="Times New Roman"/>
          <w:bCs/>
          <w:sz w:val="20"/>
          <w:szCs w:val="20"/>
        </w:rPr>
        <w:t xml:space="preserve"> </w:t>
      </w:r>
      <w:r w:rsidR="00DF0AF7">
        <w:rPr>
          <w:rFonts w:ascii="Cambria" w:hAnsi="Cambria" w:cs="Times New Roman"/>
          <w:bCs/>
          <w:sz w:val="20"/>
          <w:szCs w:val="20"/>
        </w:rPr>
        <w:t>i specjalności język w przekładzie i biznesie (studia II stopnia)</w:t>
      </w:r>
    </w:p>
    <w:p w14:paraId="6C04EBA8" w14:textId="77777777" w:rsidR="00D82B1C" w:rsidRPr="00EC179F" w:rsidRDefault="00D82B1C" w:rsidP="00B726EE">
      <w:pPr>
        <w:pStyle w:val="Akapitzlist"/>
        <w:spacing w:after="0" w:line="240" w:lineRule="auto"/>
        <w:ind w:left="0"/>
        <w:contextualSpacing w:val="0"/>
        <w:jc w:val="both"/>
        <w:rPr>
          <w:rFonts w:ascii="Cambria" w:hAnsi="Cambria" w:cs="Times New Roman"/>
          <w:bCs/>
          <w:sz w:val="20"/>
          <w:szCs w:val="20"/>
        </w:rPr>
      </w:pPr>
      <w:r w:rsidRPr="00EC179F">
        <w:rPr>
          <w:rFonts w:ascii="Cambria" w:hAnsi="Cambria" w:cs="Times New Roman"/>
          <w:bCs/>
          <w:sz w:val="20"/>
          <w:szCs w:val="20"/>
        </w:rPr>
        <w:t>Uniwersytet Gdański</w:t>
      </w:r>
    </w:p>
    <w:p w14:paraId="65B37182" w14:textId="56D0158A" w:rsidR="00D82B1C" w:rsidRDefault="00D82B1C" w:rsidP="00B726EE">
      <w:pPr>
        <w:pStyle w:val="Akapitzlist"/>
        <w:spacing w:after="0" w:line="240" w:lineRule="auto"/>
        <w:ind w:left="0"/>
        <w:contextualSpacing w:val="0"/>
        <w:jc w:val="both"/>
        <w:rPr>
          <w:rFonts w:ascii="Cambria" w:hAnsi="Cambria" w:cs="Times New Roman"/>
          <w:bCs/>
          <w:sz w:val="20"/>
          <w:szCs w:val="20"/>
        </w:rPr>
      </w:pPr>
      <w:r w:rsidRPr="00EC179F">
        <w:rPr>
          <w:rFonts w:ascii="Cambria" w:hAnsi="Cambria" w:cs="Times New Roman"/>
          <w:bCs/>
          <w:sz w:val="20"/>
          <w:szCs w:val="20"/>
        </w:rPr>
        <w:t>Instytut Filologii Germańskie</w:t>
      </w:r>
      <w:r w:rsidR="00C01B06" w:rsidRPr="00EC179F">
        <w:rPr>
          <w:rFonts w:ascii="Cambria" w:hAnsi="Cambria" w:cs="Times New Roman"/>
          <w:bCs/>
          <w:sz w:val="20"/>
          <w:szCs w:val="20"/>
        </w:rPr>
        <w:t>j</w:t>
      </w:r>
    </w:p>
    <w:p w14:paraId="38E334F5" w14:textId="6A8EB23D" w:rsidR="00B726EE" w:rsidRPr="00EC179F" w:rsidRDefault="00B726EE" w:rsidP="00B726EE">
      <w:pPr>
        <w:pStyle w:val="Akapitzlist"/>
        <w:spacing w:after="0" w:line="240" w:lineRule="auto"/>
        <w:ind w:left="0"/>
        <w:contextualSpacing w:val="0"/>
        <w:jc w:val="both"/>
        <w:rPr>
          <w:rFonts w:ascii="Cambria" w:hAnsi="Cambria" w:cs="Times New Roman"/>
          <w:bCs/>
          <w:sz w:val="20"/>
          <w:szCs w:val="20"/>
        </w:rPr>
      </w:pPr>
      <w:r w:rsidRPr="00B726EE">
        <w:rPr>
          <w:rFonts w:ascii="Cambria" w:hAnsi="Cambria" w:cs="Times New Roman"/>
          <w:bCs/>
          <w:sz w:val="20"/>
          <w:szCs w:val="20"/>
        </w:rPr>
        <w:t>izabela.kujawa@ug.edu.pl</w:t>
      </w:r>
    </w:p>
    <w:p w14:paraId="690E83D8" w14:textId="77777777" w:rsidR="00E44CE9" w:rsidRDefault="00E44CE9" w:rsidP="00DF0AF7">
      <w:pPr>
        <w:pStyle w:val="Akapitzlist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0"/>
          <w:szCs w:val="20"/>
        </w:rPr>
      </w:pPr>
    </w:p>
    <w:p w14:paraId="72D5A10E" w14:textId="15513FEF" w:rsidR="00DF0AF7" w:rsidRPr="00B726EE" w:rsidRDefault="00E44CE9" w:rsidP="00B726EE">
      <w:pPr>
        <w:pStyle w:val="Akapitzlist"/>
        <w:spacing w:after="60" w:line="240" w:lineRule="auto"/>
        <w:ind w:left="0"/>
        <w:contextualSpacing w:val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726EE">
        <w:rPr>
          <w:rFonts w:ascii="Cambria" w:hAnsi="Cambria" w:cs="Times New Roman"/>
          <w:b/>
          <w:bCs/>
          <w:sz w:val="20"/>
          <w:szCs w:val="20"/>
        </w:rPr>
        <w:t>dr Izabela Olszewska</w:t>
      </w:r>
    </w:p>
    <w:p w14:paraId="01C7C837" w14:textId="21947C04" w:rsidR="00E44CE9" w:rsidRDefault="004F625F" w:rsidP="00DF0AF7">
      <w:pPr>
        <w:pStyle w:val="Akapitzlist"/>
        <w:spacing w:after="0" w:line="240" w:lineRule="auto"/>
        <w:ind w:left="0"/>
        <w:contextualSpacing w:val="0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opiekun</w:t>
      </w:r>
      <w:r w:rsidR="00E44CE9" w:rsidRPr="00EC179F">
        <w:rPr>
          <w:rFonts w:ascii="Cambria" w:hAnsi="Cambria" w:cs="Times New Roman"/>
          <w:bCs/>
          <w:sz w:val="20"/>
          <w:szCs w:val="20"/>
        </w:rPr>
        <w:t xml:space="preserve"> praktyk zawodowych na kierunku filologia germańska dla specjalnośc</w:t>
      </w:r>
      <w:r w:rsidR="00E44CE9">
        <w:rPr>
          <w:rFonts w:ascii="Cambria" w:hAnsi="Cambria" w:cs="Times New Roman"/>
          <w:bCs/>
          <w:sz w:val="20"/>
          <w:szCs w:val="20"/>
        </w:rPr>
        <w:t xml:space="preserve">i </w:t>
      </w:r>
      <w:proofErr w:type="spellStart"/>
      <w:r w:rsidR="00E44CE9">
        <w:rPr>
          <w:rFonts w:ascii="Cambria" w:hAnsi="Cambria" w:cs="Times New Roman"/>
          <w:bCs/>
          <w:sz w:val="20"/>
          <w:szCs w:val="20"/>
        </w:rPr>
        <w:t>translatorycznej</w:t>
      </w:r>
      <w:proofErr w:type="spellEnd"/>
      <w:r w:rsidR="00B15D13">
        <w:rPr>
          <w:rFonts w:ascii="Cambria" w:hAnsi="Cambria" w:cs="Times New Roman"/>
          <w:bCs/>
          <w:sz w:val="20"/>
          <w:szCs w:val="20"/>
        </w:rPr>
        <w:t xml:space="preserve"> (studia I stopnia)</w:t>
      </w:r>
    </w:p>
    <w:p w14:paraId="75D79195" w14:textId="77777777" w:rsidR="00E44CE9" w:rsidRPr="00EC179F" w:rsidRDefault="00E44CE9" w:rsidP="00E44CE9">
      <w:pPr>
        <w:pStyle w:val="Akapitzlist"/>
        <w:spacing w:after="0" w:line="240" w:lineRule="auto"/>
        <w:ind w:left="0"/>
        <w:contextualSpacing w:val="0"/>
        <w:jc w:val="both"/>
        <w:rPr>
          <w:rFonts w:ascii="Cambria" w:hAnsi="Cambria" w:cs="Times New Roman"/>
          <w:bCs/>
          <w:sz w:val="20"/>
          <w:szCs w:val="20"/>
        </w:rPr>
      </w:pPr>
      <w:r w:rsidRPr="00EC179F">
        <w:rPr>
          <w:rFonts w:ascii="Cambria" w:hAnsi="Cambria" w:cs="Times New Roman"/>
          <w:bCs/>
          <w:sz w:val="20"/>
          <w:szCs w:val="20"/>
        </w:rPr>
        <w:t>Uniwersytet Gdański</w:t>
      </w:r>
    </w:p>
    <w:p w14:paraId="2B6D8E6A" w14:textId="08D4A69D" w:rsidR="00E44CE9" w:rsidRDefault="00E44CE9" w:rsidP="00DF0AF7">
      <w:pPr>
        <w:pStyle w:val="Akapitzlist"/>
        <w:spacing w:after="0" w:line="240" w:lineRule="auto"/>
        <w:ind w:left="0"/>
        <w:contextualSpacing w:val="0"/>
        <w:jc w:val="both"/>
        <w:rPr>
          <w:rFonts w:ascii="Cambria" w:hAnsi="Cambria" w:cs="Times New Roman"/>
          <w:bCs/>
          <w:sz w:val="20"/>
          <w:szCs w:val="20"/>
        </w:rPr>
      </w:pPr>
      <w:r w:rsidRPr="00EC179F">
        <w:rPr>
          <w:rFonts w:ascii="Cambria" w:hAnsi="Cambria" w:cs="Times New Roman"/>
          <w:bCs/>
          <w:sz w:val="20"/>
          <w:szCs w:val="20"/>
        </w:rPr>
        <w:t>Instytut Filologii Germańskiej</w:t>
      </w:r>
    </w:p>
    <w:p w14:paraId="4D1ABBE8" w14:textId="1945EA1B" w:rsidR="00E44CE9" w:rsidRDefault="00B726EE" w:rsidP="00B726EE">
      <w:pPr>
        <w:pStyle w:val="Akapitzlist"/>
        <w:spacing w:after="0" w:line="240" w:lineRule="auto"/>
        <w:ind w:left="0"/>
        <w:contextualSpacing w:val="0"/>
        <w:jc w:val="both"/>
        <w:rPr>
          <w:rFonts w:ascii="Cambria" w:hAnsi="Cambria" w:cs="Times New Roman"/>
          <w:bCs/>
          <w:sz w:val="20"/>
          <w:szCs w:val="20"/>
        </w:rPr>
      </w:pPr>
      <w:r w:rsidRPr="00B726EE">
        <w:rPr>
          <w:rFonts w:ascii="Cambria" w:hAnsi="Cambria" w:cs="Times New Roman"/>
          <w:bCs/>
          <w:sz w:val="20"/>
          <w:szCs w:val="20"/>
        </w:rPr>
        <w:t>izabela.olszewska@ug.edu.pl</w:t>
      </w:r>
    </w:p>
    <w:p w14:paraId="61628188" w14:textId="77777777" w:rsidR="000F355C" w:rsidRPr="00B726EE" w:rsidRDefault="000F355C" w:rsidP="00B726EE">
      <w:pPr>
        <w:pStyle w:val="Akapitzlist"/>
        <w:spacing w:after="0" w:line="240" w:lineRule="auto"/>
        <w:ind w:left="0"/>
        <w:contextualSpacing w:val="0"/>
        <w:jc w:val="both"/>
        <w:rPr>
          <w:rFonts w:ascii="Cambria" w:hAnsi="Cambria" w:cs="Times New Roman"/>
          <w:bCs/>
          <w:sz w:val="20"/>
          <w:szCs w:val="20"/>
        </w:rPr>
      </w:pPr>
    </w:p>
    <w:sectPr w:rsidR="000F355C" w:rsidRPr="00B726EE" w:rsidSect="00B72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4614" w14:textId="77777777" w:rsidR="00E86EF1" w:rsidRDefault="00E86EF1" w:rsidP="00D82B1C">
      <w:pPr>
        <w:spacing w:after="0" w:line="240" w:lineRule="auto"/>
      </w:pPr>
      <w:r>
        <w:separator/>
      </w:r>
    </w:p>
  </w:endnote>
  <w:endnote w:type="continuationSeparator" w:id="0">
    <w:p w14:paraId="2A77196C" w14:textId="77777777" w:rsidR="00E86EF1" w:rsidRDefault="00E86EF1" w:rsidP="00D8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108767392"/>
      <w:docPartObj>
        <w:docPartGallery w:val="Page Numbers (Bottom of Page)"/>
        <w:docPartUnique/>
      </w:docPartObj>
    </w:sdtPr>
    <w:sdtContent>
      <w:p w14:paraId="7FCBB0CD" w14:textId="7FDC7F17" w:rsidR="00D82B1C" w:rsidRDefault="00D82B1C" w:rsidP="00C61E4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AA2149" w14:textId="77777777" w:rsidR="00D82B1C" w:rsidRDefault="00D82B1C" w:rsidP="00D82B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786636"/>
      <w:docPartObj>
        <w:docPartGallery w:val="Page Numbers (Bottom of Page)"/>
        <w:docPartUnique/>
      </w:docPartObj>
    </w:sdtPr>
    <w:sdtContent>
      <w:p w14:paraId="3E2CB39F" w14:textId="1FFDB87B" w:rsidR="00EE0792" w:rsidRDefault="00EE07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A8EE6AB" w14:textId="77777777" w:rsidR="00D82B1C" w:rsidRDefault="00D82B1C" w:rsidP="00EE079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5A31" w14:textId="77777777" w:rsidR="00EE0792" w:rsidRDefault="00EE0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7331" w14:textId="77777777" w:rsidR="00E86EF1" w:rsidRDefault="00E86EF1" w:rsidP="00D82B1C">
      <w:pPr>
        <w:spacing w:after="0" w:line="240" w:lineRule="auto"/>
      </w:pPr>
      <w:r>
        <w:separator/>
      </w:r>
    </w:p>
  </w:footnote>
  <w:footnote w:type="continuationSeparator" w:id="0">
    <w:p w14:paraId="1865BCAA" w14:textId="77777777" w:rsidR="00E86EF1" w:rsidRDefault="00E86EF1" w:rsidP="00D8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CCB7" w14:textId="77777777" w:rsidR="00EE0792" w:rsidRDefault="00EE07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4782" w14:textId="77777777" w:rsidR="00EE0792" w:rsidRDefault="00EE07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34EB" w14:textId="77777777" w:rsidR="00EE0792" w:rsidRDefault="00EE07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4C19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E47459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D760ED"/>
    <w:multiLevelType w:val="hybridMultilevel"/>
    <w:tmpl w:val="A25E987C"/>
    <w:lvl w:ilvl="0" w:tplc="58D20A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996509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3446F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AF744F"/>
    <w:multiLevelType w:val="hybridMultilevel"/>
    <w:tmpl w:val="F73E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515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C2768"/>
    <w:multiLevelType w:val="hybridMultilevel"/>
    <w:tmpl w:val="36A2768A"/>
    <w:lvl w:ilvl="0" w:tplc="25E4F0D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5E5F4A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3E48D9"/>
    <w:multiLevelType w:val="hybridMultilevel"/>
    <w:tmpl w:val="26A4E994"/>
    <w:lvl w:ilvl="0" w:tplc="7C7AB2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503475">
    <w:abstractNumId w:val="1"/>
  </w:num>
  <w:num w:numId="2" w16cid:durableId="600801192">
    <w:abstractNumId w:val="5"/>
  </w:num>
  <w:num w:numId="3" w16cid:durableId="1493983201">
    <w:abstractNumId w:val="3"/>
  </w:num>
  <w:num w:numId="4" w16cid:durableId="1321614292">
    <w:abstractNumId w:val="6"/>
  </w:num>
  <w:num w:numId="5" w16cid:durableId="1185709804">
    <w:abstractNumId w:val="0"/>
  </w:num>
  <w:num w:numId="6" w16cid:durableId="1602490999">
    <w:abstractNumId w:val="2"/>
  </w:num>
  <w:num w:numId="7" w16cid:durableId="1197767371">
    <w:abstractNumId w:val="4"/>
  </w:num>
  <w:num w:numId="8" w16cid:durableId="6906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1C"/>
    <w:rsid w:val="00014791"/>
    <w:rsid w:val="000200B9"/>
    <w:rsid w:val="00022873"/>
    <w:rsid w:val="0004186C"/>
    <w:rsid w:val="000B3C71"/>
    <w:rsid w:val="000C10C3"/>
    <w:rsid w:val="000C7AB2"/>
    <w:rsid w:val="000E15D9"/>
    <w:rsid w:val="000F355C"/>
    <w:rsid w:val="00102FFA"/>
    <w:rsid w:val="00142541"/>
    <w:rsid w:val="00151E15"/>
    <w:rsid w:val="001526A6"/>
    <w:rsid w:val="00154CED"/>
    <w:rsid w:val="0016352B"/>
    <w:rsid w:val="00171A14"/>
    <w:rsid w:val="0018089F"/>
    <w:rsid w:val="00180D39"/>
    <w:rsid w:val="001B1135"/>
    <w:rsid w:val="001B3993"/>
    <w:rsid w:val="001C1638"/>
    <w:rsid w:val="001C5052"/>
    <w:rsid w:val="001D3A88"/>
    <w:rsid w:val="001D50F5"/>
    <w:rsid w:val="001D7E56"/>
    <w:rsid w:val="0020233B"/>
    <w:rsid w:val="002532A6"/>
    <w:rsid w:val="0026329D"/>
    <w:rsid w:val="002642B5"/>
    <w:rsid w:val="002660B1"/>
    <w:rsid w:val="002B5FB8"/>
    <w:rsid w:val="002D51A4"/>
    <w:rsid w:val="002F75CB"/>
    <w:rsid w:val="002F761C"/>
    <w:rsid w:val="00327D08"/>
    <w:rsid w:val="00344198"/>
    <w:rsid w:val="003912C8"/>
    <w:rsid w:val="003E3AFB"/>
    <w:rsid w:val="003F04C9"/>
    <w:rsid w:val="00425E7F"/>
    <w:rsid w:val="00430B03"/>
    <w:rsid w:val="00441642"/>
    <w:rsid w:val="0044319F"/>
    <w:rsid w:val="00461ED1"/>
    <w:rsid w:val="004750A8"/>
    <w:rsid w:val="00491CED"/>
    <w:rsid w:val="004A4EA6"/>
    <w:rsid w:val="004B533F"/>
    <w:rsid w:val="004B5710"/>
    <w:rsid w:val="004B597F"/>
    <w:rsid w:val="004C007D"/>
    <w:rsid w:val="004E6862"/>
    <w:rsid w:val="004F0D3E"/>
    <w:rsid w:val="004F3EA3"/>
    <w:rsid w:val="004F4E31"/>
    <w:rsid w:val="004F5B83"/>
    <w:rsid w:val="004F625F"/>
    <w:rsid w:val="00530CED"/>
    <w:rsid w:val="005409A6"/>
    <w:rsid w:val="00543E20"/>
    <w:rsid w:val="00561EB2"/>
    <w:rsid w:val="00566B10"/>
    <w:rsid w:val="005835B3"/>
    <w:rsid w:val="0059362F"/>
    <w:rsid w:val="00595DE5"/>
    <w:rsid w:val="005D0D0D"/>
    <w:rsid w:val="00615C8F"/>
    <w:rsid w:val="00637077"/>
    <w:rsid w:val="00672F33"/>
    <w:rsid w:val="0068496C"/>
    <w:rsid w:val="006A5CFC"/>
    <w:rsid w:val="006C45E9"/>
    <w:rsid w:val="006F7418"/>
    <w:rsid w:val="007232EB"/>
    <w:rsid w:val="00751AC1"/>
    <w:rsid w:val="00751AF6"/>
    <w:rsid w:val="00751FE6"/>
    <w:rsid w:val="00752F10"/>
    <w:rsid w:val="00766812"/>
    <w:rsid w:val="00772AB3"/>
    <w:rsid w:val="007739E4"/>
    <w:rsid w:val="007958DD"/>
    <w:rsid w:val="007B6930"/>
    <w:rsid w:val="007C4520"/>
    <w:rsid w:val="007D60DE"/>
    <w:rsid w:val="007E4FC0"/>
    <w:rsid w:val="0080686B"/>
    <w:rsid w:val="00832148"/>
    <w:rsid w:val="00845670"/>
    <w:rsid w:val="00845852"/>
    <w:rsid w:val="0085287C"/>
    <w:rsid w:val="008A69B9"/>
    <w:rsid w:val="008D38CC"/>
    <w:rsid w:val="008F3E3F"/>
    <w:rsid w:val="00910B3F"/>
    <w:rsid w:val="009117A5"/>
    <w:rsid w:val="0091346E"/>
    <w:rsid w:val="00933C13"/>
    <w:rsid w:val="00952492"/>
    <w:rsid w:val="009559F0"/>
    <w:rsid w:val="00970817"/>
    <w:rsid w:val="009823CB"/>
    <w:rsid w:val="00996EDF"/>
    <w:rsid w:val="009B2232"/>
    <w:rsid w:val="009C6060"/>
    <w:rsid w:val="009D15B0"/>
    <w:rsid w:val="009D4BE7"/>
    <w:rsid w:val="009D544A"/>
    <w:rsid w:val="00A152A7"/>
    <w:rsid w:val="00A23650"/>
    <w:rsid w:val="00A2506B"/>
    <w:rsid w:val="00A25414"/>
    <w:rsid w:val="00A31B3C"/>
    <w:rsid w:val="00A825DA"/>
    <w:rsid w:val="00A9368A"/>
    <w:rsid w:val="00AD2F12"/>
    <w:rsid w:val="00AD4596"/>
    <w:rsid w:val="00AD5637"/>
    <w:rsid w:val="00B00FDF"/>
    <w:rsid w:val="00B022A4"/>
    <w:rsid w:val="00B0579C"/>
    <w:rsid w:val="00B15D13"/>
    <w:rsid w:val="00B47497"/>
    <w:rsid w:val="00B55A0E"/>
    <w:rsid w:val="00B726EE"/>
    <w:rsid w:val="00B80799"/>
    <w:rsid w:val="00BC0F3A"/>
    <w:rsid w:val="00BD2A57"/>
    <w:rsid w:val="00C01B06"/>
    <w:rsid w:val="00C02CBE"/>
    <w:rsid w:val="00C11582"/>
    <w:rsid w:val="00C15C76"/>
    <w:rsid w:val="00C60493"/>
    <w:rsid w:val="00C63C40"/>
    <w:rsid w:val="00C648C8"/>
    <w:rsid w:val="00C732B8"/>
    <w:rsid w:val="00C74647"/>
    <w:rsid w:val="00C76505"/>
    <w:rsid w:val="00C97F61"/>
    <w:rsid w:val="00CA2DF5"/>
    <w:rsid w:val="00D11E67"/>
    <w:rsid w:val="00D44ECE"/>
    <w:rsid w:val="00D51063"/>
    <w:rsid w:val="00D54848"/>
    <w:rsid w:val="00D55EDF"/>
    <w:rsid w:val="00D66479"/>
    <w:rsid w:val="00D70A45"/>
    <w:rsid w:val="00D7412F"/>
    <w:rsid w:val="00D82B1C"/>
    <w:rsid w:val="00D86527"/>
    <w:rsid w:val="00DA21CF"/>
    <w:rsid w:val="00DA4115"/>
    <w:rsid w:val="00DB45CC"/>
    <w:rsid w:val="00DD26E3"/>
    <w:rsid w:val="00DD2A29"/>
    <w:rsid w:val="00DE3635"/>
    <w:rsid w:val="00DF0AF7"/>
    <w:rsid w:val="00DF5A64"/>
    <w:rsid w:val="00DF5C03"/>
    <w:rsid w:val="00E24927"/>
    <w:rsid w:val="00E44CE9"/>
    <w:rsid w:val="00E46171"/>
    <w:rsid w:val="00E50619"/>
    <w:rsid w:val="00E77C8E"/>
    <w:rsid w:val="00E8479F"/>
    <w:rsid w:val="00E86EF1"/>
    <w:rsid w:val="00E91865"/>
    <w:rsid w:val="00E934ED"/>
    <w:rsid w:val="00EA4582"/>
    <w:rsid w:val="00EC179F"/>
    <w:rsid w:val="00ED75A6"/>
    <w:rsid w:val="00EE0792"/>
    <w:rsid w:val="00EE3797"/>
    <w:rsid w:val="00EE6172"/>
    <w:rsid w:val="00EF201C"/>
    <w:rsid w:val="00F0175F"/>
    <w:rsid w:val="00F06AA9"/>
    <w:rsid w:val="00F10CFA"/>
    <w:rsid w:val="00F14191"/>
    <w:rsid w:val="00F16BA0"/>
    <w:rsid w:val="00F17861"/>
    <w:rsid w:val="00F52883"/>
    <w:rsid w:val="00F624A6"/>
    <w:rsid w:val="00F70DB2"/>
    <w:rsid w:val="00F7458D"/>
    <w:rsid w:val="00F83A41"/>
    <w:rsid w:val="00F861C6"/>
    <w:rsid w:val="00F93F83"/>
    <w:rsid w:val="00FC0F01"/>
    <w:rsid w:val="00FC68C8"/>
    <w:rsid w:val="00FD6C48"/>
    <w:rsid w:val="00FF135E"/>
    <w:rsid w:val="00FF392E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020A"/>
  <w15:chartTrackingRefBased/>
  <w15:docId w15:val="{91AA5E7A-E588-8F40-A9C5-6380463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B1C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2B1C"/>
    <w:pPr>
      <w:ind w:left="720"/>
      <w:contextualSpacing/>
    </w:pPr>
  </w:style>
  <w:style w:type="character" w:styleId="Hipercze">
    <w:name w:val="Hyperlink"/>
    <w:uiPriority w:val="99"/>
    <w:unhideWhenUsed/>
    <w:rsid w:val="00D82B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8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2B1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B1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8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B1C"/>
    <w:rPr>
      <w:rFonts w:ascii="Calibri" w:eastAsia="Calibri" w:hAnsi="Calibri" w:cs="Arial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D82B1C"/>
  </w:style>
  <w:style w:type="paragraph" w:styleId="Poprawka">
    <w:name w:val="Revision"/>
    <w:hidden/>
    <w:uiPriority w:val="99"/>
    <w:semiHidden/>
    <w:rsid w:val="004F4E31"/>
    <w:rPr>
      <w:rFonts w:ascii="Calibri" w:eastAsia="Calibri" w:hAnsi="Calibri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6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6505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505"/>
    <w:rPr>
      <w:rFonts w:ascii="Calibri" w:eastAsia="Calibri" w:hAnsi="Calibri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792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992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Kujawa</dc:creator>
  <cp:keywords/>
  <dc:description/>
  <cp:lastModifiedBy>Mirosław Ossowski</cp:lastModifiedBy>
  <cp:revision>29</cp:revision>
  <cp:lastPrinted>2023-06-22T13:03:00Z</cp:lastPrinted>
  <dcterms:created xsi:type="dcterms:W3CDTF">2023-05-20T09:02:00Z</dcterms:created>
  <dcterms:modified xsi:type="dcterms:W3CDTF">2023-09-05T07:59:00Z</dcterms:modified>
</cp:coreProperties>
</file>