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A252" w14:textId="014B6575" w:rsidR="00F1060F" w:rsidRPr="00B43C8C" w:rsidRDefault="00B43C8C" w:rsidP="00B43C8C">
      <w:pPr>
        <w:jc w:val="center"/>
        <w:rPr>
          <w:b/>
          <w:bCs/>
          <w:sz w:val="24"/>
          <w:szCs w:val="32"/>
          <w:lang w:val="pl-PL"/>
        </w:rPr>
      </w:pPr>
      <w:r w:rsidRPr="00B43C8C">
        <w:rPr>
          <w:b/>
          <w:bCs/>
          <w:sz w:val="24"/>
          <w:szCs w:val="32"/>
          <w:lang w:val="pl-PL"/>
        </w:rPr>
        <w:t>Program Flow To Grow w KEMIRA Gdańsk - realizacja</w:t>
      </w:r>
    </w:p>
    <w:p w14:paraId="40F5B73F" w14:textId="2D83CE6B" w:rsidR="00B43C8C" w:rsidRPr="00B43C8C" w:rsidRDefault="00B43C8C" w:rsidP="00BC7598">
      <w:pPr>
        <w:rPr>
          <w:lang w:val="pl-PL"/>
        </w:rPr>
      </w:pPr>
    </w:p>
    <w:p w14:paraId="27B3ED64" w14:textId="77777777" w:rsidR="00B43C8C" w:rsidRDefault="00B43C8C" w:rsidP="00BC7598">
      <w:pPr>
        <w:rPr>
          <w:lang w:val="pl-PL"/>
        </w:rPr>
      </w:pPr>
    </w:p>
    <w:p w14:paraId="3492B33E" w14:textId="0C6F5F9E" w:rsidR="00B43C8C" w:rsidRDefault="00B43C8C" w:rsidP="00BC7598">
      <w:pPr>
        <w:rPr>
          <w:lang w:val="pl-PL"/>
        </w:rPr>
      </w:pPr>
      <w:r w:rsidRPr="00B43C8C">
        <w:rPr>
          <w:lang w:val="pl-PL"/>
        </w:rPr>
        <w:t>Trwa program Flow To Grow, w ramac</w:t>
      </w:r>
      <w:r>
        <w:rPr>
          <w:lang w:val="pl-PL"/>
        </w:rPr>
        <w:t>h którego utalentowani studenci/studentki mogą rozwijać swoje kompetencje i poznać od środka, jak funkcjonuje międzynarodowa organizacja. Zapoznają się z procesami, zadaniami i kulturą organizacyjną firmy.</w:t>
      </w:r>
    </w:p>
    <w:p w14:paraId="76DC5807" w14:textId="7E2A01F8" w:rsidR="00B43C8C" w:rsidRDefault="00B43C8C" w:rsidP="00BC7598">
      <w:pPr>
        <w:rPr>
          <w:lang w:val="pl-PL"/>
        </w:rPr>
      </w:pPr>
    </w:p>
    <w:p w14:paraId="26167067" w14:textId="7020545B" w:rsidR="00B43C8C" w:rsidRDefault="00B43C8C" w:rsidP="00BC7598">
      <w:pPr>
        <w:rPr>
          <w:lang w:val="pl-PL"/>
        </w:rPr>
      </w:pPr>
      <w:r>
        <w:rPr>
          <w:lang w:val="pl-PL"/>
        </w:rPr>
        <w:t>W trakcie tego programu 6 osób z Uniwersytetu Gdańskiego i Sopockiej Akademii Nauk Stosowanych uczestniczy w różnorodnych i ciekawych aktywnościach:</w:t>
      </w:r>
    </w:p>
    <w:p w14:paraId="75BC7F6A" w14:textId="387E3774" w:rsidR="00B43C8C" w:rsidRPr="00B43C8C" w:rsidRDefault="00B43C8C" w:rsidP="00BC7598">
      <w:pPr>
        <w:rPr>
          <w:lang w:val="en-US"/>
        </w:rPr>
      </w:pPr>
      <w:r>
        <w:rPr>
          <w:lang w:val="pl-PL"/>
        </w:rPr>
        <w:t>- szkoleniach rozwijających określone kompetencje</w:t>
      </w:r>
      <w:r w:rsidRPr="00B43C8C">
        <w:rPr>
          <w:lang w:val="pl-PL"/>
        </w:rPr>
        <w:t>, szczególnie te przydatne na studiach i w</w:t>
      </w:r>
      <w:r w:rsidR="00320992">
        <w:rPr>
          <w:lang w:val="pl-PL"/>
        </w:rPr>
        <w:t xml:space="preserve"> ich</w:t>
      </w:r>
      <w:r w:rsidRPr="00B43C8C">
        <w:rPr>
          <w:lang w:val="pl-PL"/>
        </w:rPr>
        <w:t xml:space="preserve"> przyszłym życiu z</w:t>
      </w:r>
      <w:r>
        <w:rPr>
          <w:lang w:val="pl-PL"/>
        </w:rPr>
        <w:t xml:space="preserve">aowodowym (np. </w:t>
      </w:r>
      <w:r w:rsidRPr="00B43C8C">
        <w:rPr>
          <w:lang w:val="en-US"/>
        </w:rPr>
        <w:t>Time Management, Effective e-correspondence, Project Management, Create Your Career Path)</w:t>
      </w:r>
    </w:p>
    <w:p w14:paraId="45478C99" w14:textId="0FF1E8CE" w:rsidR="00B43C8C" w:rsidRDefault="00B43C8C" w:rsidP="00BC7598">
      <w:pPr>
        <w:rPr>
          <w:lang w:val="pl-PL"/>
        </w:rPr>
      </w:pPr>
      <w:r>
        <w:rPr>
          <w:lang w:val="pl-PL"/>
        </w:rPr>
        <w:t>- zadaniach realizowanych w ramach działów firmy: IT, Procurement, Customer Service</w:t>
      </w:r>
    </w:p>
    <w:p w14:paraId="4E7CEF24" w14:textId="0BEE5863" w:rsidR="00B43C8C" w:rsidRDefault="00B43C8C" w:rsidP="00BC7598">
      <w:pPr>
        <w:rPr>
          <w:lang w:val="pl-PL"/>
        </w:rPr>
      </w:pPr>
      <w:r>
        <w:rPr>
          <w:lang w:val="pl-PL"/>
        </w:rPr>
        <w:t>- projekcie zespołowym, który studenci/studentki realizują samodzielnie</w:t>
      </w:r>
    </w:p>
    <w:p w14:paraId="1B3E5F5B" w14:textId="42DCF230" w:rsidR="00B43C8C" w:rsidRDefault="00B43C8C" w:rsidP="00BC7598">
      <w:pPr>
        <w:rPr>
          <w:lang w:val="pl-PL"/>
        </w:rPr>
      </w:pPr>
    </w:p>
    <w:p w14:paraId="3143E3E5" w14:textId="21D02F13" w:rsidR="00B43C8C" w:rsidRDefault="00B43C8C" w:rsidP="00BC7598">
      <w:pPr>
        <w:rPr>
          <w:lang w:val="pl-PL"/>
        </w:rPr>
      </w:pPr>
      <w:r>
        <w:rPr>
          <w:lang w:val="pl-PL"/>
        </w:rPr>
        <w:t>Program trwa od 22 kwietnia do 24 czerwca 2022 roku i zakończy się prezentacją projektu, nad którym uczestnicy/uczestniczki programu Flow To Grow pracują, oraz certyfikacją.</w:t>
      </w:r>
    </w:p>
    <w:p w14:paraId="4AAAB40F" w14:textId="11CA7A38" w:rsidR="00B43C8C" w:rsidRDefault="00B43C8C" w:rsidP="00BC7598">
      <w:pPr>
        <w:rPr>
          <w:lang w:val="pl-PL"/>
        </w:rPr>
      </w:pPr>
    </w:p>
    <w:p w14:paraId="1FBF76DC" w14:textId="77777777" w:rsidR="00B43C8C" w:rsidRPr="00B43C8C" w:rsidRDefault="00B43C8C" w:rsidP="00BC7598">
      <w:pPr>
        <w:rPr>
          <w:lang w:val="pl-PL"/>
        </w:rPr>
      </w:pPr>
    </w:p>
    <w:sectPr w:rsidR="00B43C8C" w:rsidRPr="00B43C8C" w:rsidSect="001D3CD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6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9E21" w14:textId="77777777" w:rsidR="005158BE" w:rsidRDefault="005158BE">
      <w:r>
        <w:separator/>
      </w:r>
    </w:p>
  </w:endnote>
  <w:endnote w:type="continuationSeparator" w:id="0">
    <w:p w14:paraId="4DECD8D3" w14:textId="77777777" w:rsidR="005158BE" w:rsidRDefault="005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73B7" w14:textId="77777777" w:rsidR="00715EAA" w:rsidRPr="00412BA1" w:rsidRDefault="00715EAA">
    <w:pPr>
      <w:rPr>
        <w:lang w:val="en-US"/>
      </w:rPr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15EAA" w:rsidRPr="00412BA1" w14:paraId="6530BD96" w14:textId="77777777" w:rsidTr="000766BA">
      <w:trPr>
        <w:trHeight w:hRule="exact" w:val="255"/>
      </w:trPr>
      <w:tc>
        <w:tcPr>
          <w:tcW w:w="9639" w:type="dxa"/>
          <w:gridSpan w:val="3"/>
          <w:vAlign w:val="bottom"/>
        </w:tcPr>
        <w:p w14:paraId="7122F57D" w14:textId="77777777" w:rsidR="00715EAA" w:rsidRPr="00412BA1" w:rsidRDefault="00185AA2" w:rsidP="00715EAA">
          <w:pPr>
            <w:pStyle w:val="FooterHighlight"/>
          </w:pPr>
          <w:r w:rsidRPr="00412BA1">
            <w:t>Kemira Oyj</w:t>
          </w:r>
        </w:p>
      </w:tc>
    </w:tr>
    <w:tr w:rsidR="0031177C" w:rsidRPr="00412BA1" w14:paraId="1B10808B" w14:textId="77777777" w:rsidTr="000766BA">
      <w:trPr>
        <w:trHeight w:val="680"/>
      </w:trPr>
      <w:tc>
        <w:tcPr>
          <w:tcW w:w="3213" w:type="dxa"/>
        </w:tcPr>
        <w:p w14:paraId="19E60307" w14:textId="77777777" w:rsidR="0031177C" w:rsidRPr="00BC7598" w:rsidRDefault="0031177C" w:rsidP="00352081">
          <w:pPr>
            <w:pStyle w:val="Stopka"/>
            <w:jc w:val="left"/>
            <w:rPr>
              <w:lang w:val="fi-FI"/>
            </w:rPr>
          </w:pPr>
          <w:r w:rsidRPr="00BC7598">
            <w:rPr>
              <w:lang w:val="fi-FI"/>
            </w:rPr>
            <w:t xml:space="preserve">P.O.Box 330 </w:t>
          </w:r>
          <w:r w:rsidR="00845EB5" w:rsidRPr="00BC7598">
            <w:rPr>
              <w:lang w:val="fi-FI"/>
            </w:rPr>
            <w:t>(Energiakatu 4)</w:t>
          </w:r>
        </w:p>
        <w:p w14:paraId="280EEDB9" w14:textId="77777777" w:rsidR="0031177C" w:rsidRPr="00BC7598" w:rsidRDefault="0031177C" w:rsidP="00352081">
          <w:pPr>
            <w:pStyle w:val="Stopka"/>
            <w:jc w:val="left"/>
            <w:rPr>
              <w:lang w:val="fi-FI"/>
            </w:rPr>
          </w:pPr>
          <w:r w:rsidRPr="00BC7598">
            <w:rPr>
              <w:lang w:val="fi-FI"/>
            </w:rPr>
            <w:t>FI-00101 Helsinki</w:t>
          </w:r>
        </w:p>
        <w:p w14:paraId="5FC2A54D" w14:textId="77777777" w:rsidR="0031177C" w:rsidRPr="00412BA1" w:rsidRDefault="0031177C" w:rsidP="00352081">
          <w:pPr>
            <w:pStyle w:val="Stopka"/>
            <w:spacing w:after="60"/>
            <w:jc w:val="left"/>
            <w:rPr>
              <w:lang w:val="en-US"/>
            </w:rPr>
          </w:pPr>
          <w:r w:rsidRPr="00412BA1">
            <w:rPr>
              <w:lang w:val="en-US"/>
            </w:rPr>
            <w:t>Finland</w:t>
          </w:r>
          <w:r w:rsidRPr="00412BA1">
            <w:rPr>
              <w:lang w:val="en-US"/>
            </w:rPr>
            <w:br/>
          </w:r>
        </w:p>
        <w:p w14:paraId="494C65AC" w14:textId="77777777" w:rsidR="0031177C" w:rsidRPr="00412BA1" w:rsidRDefault="0031177C" w:rsidP="00352081">
          <w:pPr>
            <w:pStyle w:val="FooterHighlight"/>
            <w:rPr>
              <w:b w:val="0"/>
            </w:rPr>
          </w:pPr>
          <w:r w:rsidRPr="00412BA1">
            <w:rPr>
              <w:b w:val="0"/>
            </w:rPr>
            <w:t>www.kemira.com</w:t>
          </w:r>
        </w:p>
      </w:tc>
      <w:tc>
        <w:tcPr>
          <w:tcW w:w="3213" w:type="dxa"/>
        </w:tcPr>
        <w:p w14:paraId="12E54424" w14:textId="77777777" w:rsidR="0031177C" w:rsidRPr="00412BA1" w:rsidRDefault="0031177C" w:rsidP="00352081">
          <w:pPr>
            <w:pStyle w:val="FooterHighlight"/>
          </w:pPr>
          <w:r w:rsidRPr="00412BA1">
            <w:t>Europe, Middle-East and Africa</w:t>
          </w:r>
        </w:p>
        <w:p w14:paraId="0073C597" w14:textId="77777777" w:rsidR="0031177C" w:rsidRPr="00412BA1" w:rsidRDefault="0031177C" w:rsidP="00352081">
          <w:pPr>
            <w:pStyle w:val="Stopka"/>
            <w:tabs>
              <w:tab w:val="left" w:pos="312"/>
            </w:tabs>
            <w:jc w:val="left"/>
            <w:rPr>
              <w:lang w:val="en-US"/>
            </w:rPr>
          </w:pPr>
          <w:r w:rsidRPr="00412BA1">
            <w:rPr>
              <w:lang w:val="en-US"/>
            </w:rPr>
            <w:t>Tel</w:t>
          </w:r>
          <w:r w:rsidRPr="00412BA1">
            <w:rPr>
              <w:lang w:val="en-US"/>
            </w:rPr>
            <w:tab/>
            <w:t>+358 10 8611</w:t>
          </w:r>
        </w:p>
        <w:p w14:paraId="746FE148" w14:textId="77777777" w:rsidR="0031177C" w:rsidRPr="00412BA1" w:rsidRDefault="0031177C" w:rsidP="00352081">
          <w:pPr>
            <w:pStyle w:val="Stopka"/>
            <w:tabs>
              <w:tab w:val="left" w:pos="312"/>
            </w:tabs>
            <w:spacing w:after="60"/>
            <w:jc w:val="left"/>
            <w:rPr>
              <w:lang w:val="en-US"/>
            </w:rPr>
          </w:pPr>
        </w:p>
        <w:p w14:paraId="0322868A" w14:textId="77777777" w:rsidR="0031177C" w:rsidRPr="00412BA1" w:rsidRDefault="0031177C" w:rsidP="00352081">
          <w:pPr>
            <w:pStyle w:val="FooterHighlight"/>
          </w:pPr>
          <w:r w:rsidRPr="00412BA1">
            <w:t>Asia-Pacific</w:t>
          </w:r>
        </w:p>
        <w:p w14:paraId="5E90130E" w14:textId="77777777" w:rsidR="0031177C" w:rsidRPr="00412BA1" w:rsidRDefault="0031177C" w:rsidP="00352081">
          <w:pPr>
            <w:pStyle w:val="Stopka"/>
            <w:tabs>
              <w:tab w:val="left" w:pos="312"/>
            </w:tabs>
            <w:jc w:val="left"/>
            <w:rPr>
              <w:lang w:val="en-US"/>
            </w:rPr>
          </w:pPr>
          <w:r w:rsidRPr="00412BA1">
            <w:rPr>
              <w:lang w:val="en-US"/>
            </w:rPr>
            <w:t>Tel</w:t>
          </w:r>
          <w:r w:rsidRPr="00412BA1">
            <w:rPr>
              <w:lang w:val="en-US"/>
            </w:rPr>
            <w:tab/>
            <w:t>+86 21 6037 5999</w:t>
          </w:r>
        </w:p>
      </w:tc>
      <w:tc>
        <w:tcPr>
          <w:tcW w:w="3213" w:type="dxa"/>
        </w:tcPr>
        <w:p w14:paraId="5837DF65" w14:textId="77777777" w:rsidR="0031177C" w:rsidRPr="00412BA1" w:rsidRDefault="0031177C" w:rsidP="00352081">
          <w:pPr>
            <w:pStyle w:val="FooterHighlight"/>
          </w:pPr>
          <w:r w:rsidRPr="00412BA1">
            <w:t>Americas</w:t>
          </w:r>
        </w:p>
        <w:p w14:paraId="72821854" w14:textId="77777777" w:rsidR="0031177C" w:rsidRPr="00412BA1" w:rsidRDefault="0031177C" w:rsidP="00352081">
          <w:pPr>
            <w:pStyle w:val="Stopka"/>
            <w:tabs>
              <w:tab w:val="left" w:pos="312"/>
            </w:tabs>
            <w:spacing w:after="60"/>
            <w:jc w:val="left"/>
            <w:rPr>
              <w:lang w:val="en-US"/>
            </w:rPr>
          </w:pPr>
          <w:r w:rsidRPr="00412BA1">
            <w:rPr>
              <w:lang w:val="en-US"/>
            </w:rPr>
            <w:t>North America</w:t>
          </w:r>
          <w:r w:rsidRPr="00412BA1">
            <w:rPr>
              <w:lang w:val="en-US"/>
            </w:rPr>
            <w:br/>
            <w:t>Tel</w:t>
          </w:r>
          <w:r w:rsidRPr="00412BA1">
            <w:rPr>
              <w:lang w:val="en-US"/>
            </w:rPr>
            <w:tab/>
            <w:t>+1 770 436 1542</w:t>
          </w:r>
        </w:p>
        <w:p w14:paraId="03EC4B46" w14:textId="77777777" w:rsidR="0031177C" w:rsidRPr="00412BA1" w:rsidRDefault="0031177C" w:rsidP="00352081">
          <w:pPr>
            <w:pStyle w:val="Stopka"/>
            <w:tabs>
              <w:tab w:val="left" w:pos="312"/>
            </w:tabs>
            <w:jc w:val="left"/>
            <w:rPr>
              <w:bCs/>
              <w:lang w:val="en-US"/>
            </w:rPr>
          </w:pPr>
          <w:r w:rsidRPr="00412BA1">
            <w:rPr>
              <w:lang w:val="en-US"/>
            </w:rPr>
            <w:t>South America</w:t>
          </w:r>
          <w:r w:rsidRPr="00412BA1">
            <w:rPr>
              <w:lang w:val="en-US"/>
            </w:rPr>
            <w:br/>
            <w:t>Tel</w:t>
          </w:r>
          <w:r w:rsidRPr="00412BA1">
            <w:rPr>
              <w:lang w:val="en-US"/>
            </w:rPr>
            <w:tab/>
            <w:t>+55 11 2189 4900</w:t>
          </w:r>
        </w:p>
      </w:tc>
    </w:tr>
  </w:tbl>
  <w:p w14:paraId="63200C3E" w14:textId="77777777" w:rsidR="00715EAA" w:rsidRPr="00412BA1" w:rsidRDefault="00185AA2" w:rsidP="0044246B">
    <w:pPr>
      <w:pStyle w:val="Blank"/>
      <w:rPr>
        <w:lang w:val="en-US"/>
      </w:rPr>
    </w:pPr>
    <w:r w:rsidRPr="00412BA1">
      <w:rPr>
        <w:lang w:val="fi-FI" w:eastAsia="fi-FI" w:bidi="th-TH"/>
      </w:rPr>
      <w:drawing>
        <wp:anchor distT="0" distB="0" distL="114300" distR="114300" simplePos="0" relativeHeight="251677696" behindDoc="1" locked="1" layoutInCell="1" allowOverlap="1" wp14:anchorId="683D1C76" wp14:editId="0B79C2F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065600" cy="5544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C98" w14:textId="77777777" w:rsidR="00715EAA" w:rsidRDefault="00715EAA" w:rsidP="00575C2A">
    <w:pPr>
      <w:pStyle w:val="Blank"/>
    </w:pPr>
    <w:r>
      <w:rPr>
        <w:lang w:val="fi-FI" w:eastAsia="fi-FI" w:bidi="th-TH"/>
      </w:rPr>
      <w:drawing>
        <wp:anchor distT="0" distB="0" distL="114300" distR="114300" simplePos="0" relativeHeight="251675648" behindDoc="0" locked="1" layoutInCell="1" allowOverlap="1" wp14:anchorId="59387CDA" wp14:editId="671AA736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BE8D" w14:textId="77777777" w:rsidR="005158BE" w:rsidRDefault="005158BE">
      <w:r>
        <w:separator/>
      </w:r>
    </w:p>
  </w:footnote>
  <w:footnote w:type="continuationSeparator" w:id="0">
    <w:p w14:paraId="6BB797A4" w14:textId="77777777" w:rsidR="005158BE" w:rsidRDefault="0051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D49A" w14:textId="2C14D253" w:rsidR="007840C7" w:rsidRPr="00B43C8C" w:rsidRDefault="005158BE" w:rsidP="007840C7">
    <w:pPr>
      <w:pStyle w:val="Nagwek"/>
      <w:rPr>
        <w:lang w:val="sv-SE"/>
      </w:rPr>
    </w:pPr>
    <w:sdt>
      <w:sdtPr>
        <w:id w:val="-1487552043"/>
        <w:text/>
      </w:sdtPr>
      <w:sdtEndPr/>
      <w:sdtContent>
        <w:r w:rsidR="00B43C8C">
          <w:t>Flow To Grow release</w:t>
        </w:r>
      </w:sdtContent>
    </w:sdt>
    <w:r w:rsidR="007840C7" w:rsidRPr="00CE370D">
      <w:tab/>
    </w:r>
    <w:r w:rsidR="007840C7" w:rsidRPr="00CE370D">
      <w:tab/>
    </w:r>
    <w:r w:rsidR="007840C7" w:rsidRPr="00CE370D">
      <w:fldChar w:fldCharType="begin"/>
    </w:r>
    <w:r w:rsidR="007840C7" w:rsidRPr="00CE370D">
      <w:instrText xml:space="preserve"> PAGE   \* MERGEFORMAT </w:instrText>
    </w:r>
    <w:r w:rsidR="007840C7" w:rsidRPr="00CE370D">
      <w:fldChar w:fldCharType="separate"/>
    </w:r>
    <w:r w:rsidR="00BC7598" w:rsidRPr="00B43C8C">
      <w:rPr>
        <w:lang w:val="sv-SE"/>
      </w:rPr>
      <w:t>1</w:t>
    </w:r>
    <w:r w:rsidR="007840C7" w:rsidRPr="00CE370D">
      <w:fldChar w:fldCharType="end"/>
    </w:r>
    <w:r w:rsidR="007840C7" w:rsidRPr="00B43C8C">
      <w:rPr>
        <w:lang w:val="sv-SE"/>
      </w:rPr>
      <w:t xml:space="preserve"> (</w:t>
    </w:r>
    <w:r w:rsidR="00320992">
      <w:fldChar w:fldCharType="begin"/>
    </w:r>
    <w:r w:rsidR="00320992" w:rsidRPr="00B43C8C">
      <w:rPr>
        <w:lang w:val="sv-SE"/>
      </w:rPr>
      <w:instrText xml:space="preserve"> NUMPAGES   \* MERGEFORMAT </w:instrText>
    </w:r>
    <w:r w:rsidR="00320992">
      <w:fldChar w:fldCharType="separate"/>
    </w:r>
    <w:r w:rsidR="00BC7598" w:rsidRPr="00B43C8C">
      <w:rPr>
        <w:lang w:val="sv-SE"/>
      </w:rPr>
      <w:t>1</w:t>
    </w:r>
    <w:r w:rsidR="00320992">
      <w:fldChar w:fldCharType="end"/>
    </w:r>
    <w:r w:rsidR="007840C7" w:rsidRPr="00B43C8C">
      <w:rPr>
        <w:lang w:val="sv-SE"/>
      </w:rPr>
      <w:t>)</w:t>
    </w:r>
  </w:p>
  <w:p w14:paraId="3FCDF216" w14:textId="1B8B88A4" w:rsidR="007840C7" w:rsidRPr="00B43C8C" w:rsidRDefault="005158BE" w:rsidP="007840C7">
    <w:pPr>
      <w:pStyle w:val="Nagwek"/>
      <w:rPr>
        <w:lang w:val="sv-SE"/>
      </w:rPr>
    </w:pPr>
    <w:sdt>
      <w:sdtPr>
        <w:rPr>
          <w:lang w:val="sv-SE"/>
        </w:rPr>
        <w:id w:val="-679509111"/>
        <w:text/>
      </w:sdtPr>
      <w:sdtEndPr/>
      <w:sdtContent>
        <w:r w:rsidR="00B43C8C" w:rsidRPr="00B43C8C">
          <w:rPr>
            <w:lang w:val="sv-SE"/>
          </w:rPr>
          <w:t>Marta Siudak, HR, KEMIRA BSC</w:t>
        </w:r>
      </w:sdtContent>
    </w:sdt>
    <w:r w:rsidR="007840C7" w:rsidRPr="00B43C8C">
      <w:rPr>
        <w:lang w:val="sv-SE"/>
      </w:rPr>
      <w:tab/>
    </w:r>
    <w:r w:rsidR="007840C7" w:rsidRPr="00B43C8C">
      <w:rPr>
        <w:lang w:val="sv-SE"/>
      </w:rPr>
      <w:tab/>
    </w:r>
    <w:sdt>
      <w:sdtPr>
        <w:rPr>
          <w:lang w:val="sv-SE"/>
        </w:rPr>
        <w:id w:val="1561361734"/>
        <w:dropDownList>
          <w:listItem w:displayText=" " w:value=" "/>
          <w:listItem w:value="Security Level"/>
          <w:listItem w:displayText="Public" w:value="Public"/>
          <w:listItem w:displayText="Internal" w:value="Internal"/>
          <w:listItem w:displayText="Confidential" w:value="Confidential"/>
          <w:listItem w:displayText="Secret" w:value="Secret"/>
        </w:dropDownList>
      </w:sdtPr>
      <w:sdtEndPr/>
      <w:sdtContent>
        <w:r w:rsidR="00B43C8C" w:rsidRPr="00B43C8C">
          <w:rPr>
            <w:lang w:val="sv-SE"/>
          </w:rPr>
          <w:t>Public</w:t>
        </w:r>
      </w:sdtContent>
    </w:sdt>
  </w:p>
  <w:p w14:paraId="5ACCFD2C" w14:textId="77777777" w:rsidR="007840C7" w:rsidRPr="00B43C8C" w:rsidRDefault="007840C7" w:rsidP="007840C7">
    <w:pPr>
      <w:pStyle w:val="Nagwek"/>
      <w:rPr>
        <w:lang w:val="sv-SE"/>
      </w:rPr>
    </w:pPr>
  </w:p>
  <w:sdt>
    <w:sdtPr>
      <w:id w:val="151725745"/>
      <w:text/>
    </w:sdtPr>
    <w:sdtEndPr/>
    <w:sdtContent>
      <w:p w14:paraId="05197042" w14:textId="779DC91B" w:rsidR="007840C7" w:rsidRPr="00BC7598" w:rsidRDefault="00B43C8C" w:rsidP="00BC7598">
        <w:pPr>
          <w:pStyle w:val="Nagwek"/>
        </w:pPr>
        <w:r>
          <w:t>09-06-2022</w:t>
        </w:r>
      </w:p>
    </w:sdtContent>
  </w:sdt>
  <w:p w14:paraId="3BF43D56" w14:textId="77777777" w:rsidR="00715EAA" w:rsidRPr="007840C7" w:rsidRDefault="00715EAA" w:rsidP="007840C7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3826" w14:textId="77777777" w:rsidR="00715EAA" w:rsidRPr="00C73F6E" w:rsidRDefault="00715EAA" w:rsidP="00575C2A">
    <w:pPr>
      <w:pStyle w:val="Nagwek"/>
    </w:pP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fldSimple w:instr=" NUMPAGES   \* MERGEFORMAT ">
      <w:r w:rsidR="00D82513">
        <w:t>2</w:t>
      </w:r>
    </w:fldSimple>
    <w:r w:rsidRPr="00C73F6E">
      <w:t>)</w:t>
    </w:r>
  </w:p>
  <w:p w14:paraId="4640C705" w14:textId="77777777" w:rsidR="00715EAA" w:rsidRPr="00C73F6E" w:rsidRDefault="00715EAA" w:rsidP="00575C2A">
    <w:pPr>
      <w:pStyle w:val="Nagwek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14:paraId="3E1FF404" w14:textId="77777777" w:rsidR="00715EAA" w:rsidRPr="00C73F6E" w:rsidRDefault="00715EAA" w:rsidP="00575C2A">
    <w:pPr>
      <w:pStyle w:val="Nagwek"/>
    </w:pPr>
  </w:p>
  <w:p w14:paraId="6AE11830" w14:textId="7D7886B6" w:rsidR="00715EAA" w:rsidRPr="00575C2A" w:rsidRDefault="00715EAA" w:rsidP="00575C2A">
    <w:pPr>
      <w:pStyle w:val="Nagwek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CF01C9">
      <w:t>09 June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8C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0E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747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C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3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E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87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8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C2D4BAE6"/>
    <w:lvl w:ilvl="0">
      <w:start w:val="1"/>
      <w:numFmt w:val="decimal"/>
      <w:pStyle w:val="Nagwek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90CC51A4"/>
    <w:lvl w:ilvl="0" w:tplc="3EB64160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76576167">
    <w:abstractNumId w:val="23"/>
  </w:num>
  <w:num w:numId="2" w16cid:durableId="1251430661">
    <w:abstractNumId w:val="18"/>
  </w:num>
  <w:num w:numId="3" w16cid:durableId="2115637519">
    <w:abstractNumId w:val="21"/>
  </w:num>
  <w:num w:numId="4" w16cid:durableId="1948930198">
    <w:abstractNumId w:val="30"/>
  </w:num>
  <w:num w:numId="5" w16cid:durableId="1491170862">
    <w:abstractNumId w:val="30"/>
  </w:num>
  <w:num w:numId="6" w16cid:durableId="1866015227">
    <w:abstractNumId w:val="30"/>
  </w:num>
  <w:num w:numId="7" w16cid:durableId="158472013">
    <w:abstractNumId w:val="27"/>
  </w:num>
  <w:num w:numId="8" w16cid:durableId="2059665427">
    <w:abstractNumId w:val="10"/>
  </w:num>
  <w:num w:numId="9" w16cid:durableId="2031367313">
    <w:abstractNumId w:val="26"/>
  </w:num>
  <w:num w:numId="10" w16cid:durableId="1589539327">
    <w:abstractNumId w:val="29"/>
  </w:num>
  <w:num w:numId="11" w16cid:durableId="1660886318">
    <w:abstractNumId w:val="23"/>
  </w:num>
  <w:num w:numId="12" w16cid:durableId="747266010">
    <w:abstractNumId w:val="18"/>
  </w:num>
  <w:num w:numId="13" w16cid:durableId="112865471">
    <w:abstractNumId w:val="21"/>
  </w:num>
  <w:num w:numId="14" w16cid:durableId="1215238595">
    <w:abstractNumId w:val="30"/>
  </w:num>
  <w:num w:numId="15" w16cid:durableId="1562403388">
    <w:abstractNumId w:val="30"/>
  </w:num>
  <w:num w:numId="16" w16cid:durableId="992296932">
    <w:abstractNumId w:val="30"/>
  </w:num>
  <w:num w:numId="17" w16cid:durableId="1667399492">
    <w:abstractNumId w:val="27"/>
  </w:num>
  <w:num w:numId="18" w16cid:durableId="61489664">
    <w:abstractNumId w:val="10"/>
  </w:num>
  <w:num w:numId="19" w16cid:durableId="889416655">
    <w:abstractNumId w:val="26"/>
  </w:num>
  <w:num w:numId="20" w16cid:durableId="1544248181">
    <w:abstractNumId w:val="29"/>
  </w:num>
  <w:num w:numId="21" w16cid:durableId="672269108">
    <w:abstractNumId w:val="12"/>
  </w:num>
  <w:num w:numId="22" w16cid:durableId="1888905833">
    <w:abstractNumId w:val="16"/>
  </w:num>
  <w:num w:numId="23" w16cid:durableId="2019504953">
    <w:abstractNumId w:val="9"/>
  </w:num>
  <w:num w:numId="24" w16cid:durableId="787771517">
    <w:abstractNumId w:val="7"/>
  </w:num>
  <w:num w:numId="25" w16cid:durableId="985284882">
    <w:abstractNumId w:val="6"/>
  </w:num>
  <w:num w:numId="26" w16cid:durableId="1175539450">
    <w:abstractNumId w:val="5"/>
  </w:num>
  <w:num w:numId="27" w16cid:durableId="970869509">
    <w:abstractNumId w:val="4"/>
  </w:num>
  <w:num w:numId="28" w16cid:durableId="1172645331">
    <w:abstractNumId w:val="8"/>
  </w:num>
  <w:num w:numId="29" w16cid:durableId="1478575496">
    <w:abstractNumId w:val="3"/>
  </w:num>
  <w:num w:numId="30" w16cid:durableId="1955289589">
    <w:abstractNumId w:val="2"/>
  </w:num>
  <w:num w:numId="31" w16cid:durableId="2136944868">
    <w:abstractNumId w:val="1"/>
  </w:num>
  <w:num w:numId="32" w16cid:durableId="2116364814">
    <w:abstractNumId w:val="0"/>
  </w:num>
  <w:num w:numId="33" w16cid:durableId="244920610">
    <w:abstractNumId w:val="20"/>
  </w:num>
  <w:num w:numId="34" w16cid:durableId="387076113">
    <w:abstractNumId w:val="28"/>
  </w:num>
  <w:num w:numId="35" w16cid:durableId="658730085">
    <w:abstractNumId w:val="11"/>
  </w:num>
  <w:num w:numId="36" w16cid:durableId="275909015">
    <w:abstractNumId w:val="24"/>
  </w:num>
  <w:num w:numId="37" w16cid:durableId="750353760">
    <w:abstractNumId w:val="19"/>
  </w:num>
  <w:num w:numId="38" w16cid:durableId="1538202091">
    <w:abstractNumId w:val="14"/>
  </w:num>
  <w:num w:numId="39" w16cid:durableId="563491392">
    <w:abstractNumId w:val="25"/>
  </w:num>
  <w:num w:numId="40" w16cid:durableId="170798204">
    <w:abstractNumId w:val="13"/>
  </w:num>
  <w:num w:numId="41" w16cid:durableId="482279880">
    <w:abstractNumId w:val="15"/>
  </w:num>
  <w:num w:numId="42" w16cid:durableId="73015467">
    <w:abstractNumId w:val="22"/>
  </w:num>
  <w:num w:numId="43" w16cid:durableId="1913077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i-FI" w:vendorID="666" w:dllVersion="513" w:checkStyle="1"/>
  <w:activeWritingStyle w:appName="MSWord" w:lang="sv-SE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73"/>
    <w:rsid w:val="00026DCC"/>
    <w:rsid w:val="0003594E"/>
    <w:rsid w:val="00051DBC"/>
    <w:rsid w:val="00061406"/>
    <w:rsid w:val="000616A0"/>
    <w:rsid w:val="0006504B"/>
    <w:rsid w:val="000766BA"/>
    <w:rsid w:val="00084306"/>
    <w:rsid w:val="000968AF"/>
    <w:rsid w:val="000A24B6"/>
    <w:rsid w:val="000B692D"/>
    <w:rsid w:val="000E55CA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D3CDE"/>
    <w:rsid w:val="001F3298"/>
    <w:rsid w:val="001F4430"/>
    <w:rsid w:val="002078A0"/>
    <w:rsid w:val="0021467E"/>
    <w:rsid w:val="00221606"/>
    <w:rsid w:val="0022296D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1177C"/>
    <w:rsid w:val="00320992"/>
    <w:rsid w:val="00361761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12BA1"/>
    <w:rsid w:val="00422007"/>
    <w:rsid w:val="0043747E"/>
    <w:rsid w:val="0044246B"/>
    <w:rsid w:val="004818C4"/>
    <w:rsid w:val="004850D6"/>
    <w:rsid w:val="00494EDA"/>
    <w:rsid w:val="004B47BD"/>
    <w:rsid w:val="004C6033"/>
    <w:rsid w:val="004D3A6A"/>
    <w:rsid w:val="004F5093"/>
    <w:rsid w:val="00503996"/>
    <w:rsid w:val="0050641D"/>
    <w:rsid w:val="00513097"/>
    <w:rsid w:val="005158BE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A67B4"/>
    <w:rsid w:val="005B0A04"/>
    <w:rsid w:val="005C196B"/>
    <w:rsid w:val="005E2C2B"/>
    <w:rsid w:val="005E3172"/>
    <w:rsid w:val="005F2085"/>
    <w:rsid w:val="00601D0F"/>
    <w:rsid w:val="00605082"/>
    <w:rsid w:val="00606D76"/>
    <w:rsid w:val="00617D2D"/>
    <w:rsid w:val="00625B26"/>
    <w:rsid w:val="006437CD"/>
    <w:rsid w:val="006443E6"/>
    <w:rsid w:val="00651174"/>
    <w:rsid w:val="00653773"/>
    <w:rsid w:val="00685301"/>
    <w:rsid w:val="006A6EB2"/>
    <w:rsid w:val="006C3464"/>
    <w:rsid w:val="006D32C1"/>
    <w:rsid w:val="0070105C"/>
    <w:rsid w:val="00701C35"/>
    <w:rsid w:val="00715EAA"/>
    <w:rsid w:val="00716D41"/>
    <w:rsid w:val="0075009D"/>
    <w:rsid w:val="00750AF6"/>
    <w:rsid w:val="00750FCA"/>
    <w:rsid w:val="00751D13"/>
    <w:rsid w:val="00753B6A"/>
    <w:rsid w:val="00761D7E"/>
    <w:rsid w:val="00775F0B"/>
    <w:rsid w:val="007840C7"/>
    <w:rsid w:val="00784315"/>
    <w:rsid w:val="007A43C8"/>
    <w:rsid w:val="007A7DA7"/>
    <w:rsid w:val="007C3C75"/>
    <w:rsid w:val="007E678A"/>
    <w:rsid w:val="007F3FF1"/>
    <w:rsid w:val="007F58AC"/>
    <w:rsid w:val="00810FCD"/>
    <w:rsid w:val="00837206"/>
    <w:rsid w:val="0084178D"/>
    <w:rsid w:val="00842BC6"/>
    <w:rsid w:val="008450A2"/>
    <w:rsid w:val="00845EB5"/>
    <w:rsid w:val="00856CF4"/>
    <w:rsid w:val="0086122A"/>
    <w:rsid w:val="00866368"/>
    <w:rsid w:val="00872A7D"/>
    <w:rsid w:val="00873AF4"/>
    <w:rsid w:val="0088084A"/>
    <w:rsid w:val="00885803"/>
    <w:rsid w:val="00895B55"/>
    <w:rsid w:val="008B245B"/>
    <w:rsid w:val="008E3177"/>
    <w:rsid w:val="008E3E4E"/>
    <w:rsid w:val="008F0F41"/>
    <w:rsid w:val="009033CB"/>
    <w:rsid w:val="00906C30"/>
    <w:rsid w:val="00924FF5"/>
    <w:rsid w:val="009672B0"/>
    <w:rsid w:val="009A1FD3"/>
    <w:rsid w:val="009C135C"/>
    <w:rsid w:val="009E199A"/>
    <w:rsid w:val="00A05E91"/>
    <w:rsid w:val="00A21BA2"/>
    <w:rsid w:val="00A318A5"/>
    <w:rsid w:val="00A3408C"/>
    <w:rsid w:val="00AC1980"/>
    <w:rsid w:val="00AE12A5"/>
    <w:rsid w:val="00AF4F35"/>
    <w:rsid w:val="00B0776F"/>
    <w:rsid w:val="00B14113"/>
    <w:rsid w:val="00B30191"/>
    <w:rsid w:val="00B36F25"/>
    <w:rsid w:val="00B420CB"/>
    <w:rsid w:val="00B43C8C"/>
    <w:rsid w:val="00B709AF"/>
    <w:rsid w:val="00B82BC6"/>
    <w:rsid w:val="00B83C65"/>
    <w:rsid w:val="00B8420B"/>
    <w:rsid w:val="00BA1678"/>
    <w:rsid w:val="00BA2A27"/>
    <w:rsid w:val="00BC7598"/>
    <w:rsid w:val="00BD4203"/>
    <w:rsid w:val="00C03885"/>
    <w:rsid w:val="00C375E0"/>
    <w:rsid w:val="00C43BC9"/>
    <w:rsid w:val="00C50618"/>
    <w:rsid w:val="00C73F6E"/>
    <w:rsid w:val="00C91DC5"/>
    <w:rsid w:val="00C972A1"/>
    <w:rsid w:val="00CA01C8"/>
    <w:rsid w:val="00CB5A11"/>
    <w:rsid w:val="00CE370D"/>
    <w:rsid w:val="00CE4F0F"/>
    <w:rsid w:val="00CF01C9"/>
    <w:rsid w:val="00CF0A43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C0398"/>
    <w:rsid w:val="00EC121F"/>
    <w:rsid w:val="00EC7361"/>
    <w:rsid w:val="00EC7CA8"/>
    <w:rsid w:val="00EE46CF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4AE58194"/>
  <w15:chartTrackingRefBased/>
  <w15:docId w15:val="{F429ECE5-7F96-4BA5-B9F6-8B37E1B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7598"/>
    <w:pPr>
      <w:spacing w:line="280" w:lineRule="atLeast"/>
    </w:pPr>
    <w:rPr>
      <w:rFonts w:ascii="Arial" w:hAnsi="Arial"/>
      <w:noProof/>
      <w:szCs w:val="24"/>
      <w:lang w:val="en-GB" w:eastAsia="zh-CN"/>
    </w:rPr>
  </w:style>
  <w:style w:type="paragraph" w:styleId="Nagwek1">
    <w:name w:val="heading 1"/>
    <w:basedOn w:val="Normalny"/>
    <w:next w:val="Paragraph"/>
    <w:qFormat/>
    <w:rsid w:val="00872A7D"/>
    <w:pPr>
      <w:keepNext/>
      <w:numPr>
        <w:numId w:val="43"/>
      </w:numPr>
      <w:spacing w:after="140"/>
      <w:outlineLvl w:val="0"/>
    </w:pPr>
    <w:rPr>
      <w:rFonts w:cs="Arial"/>
      <w:b/>
      <w:bCs/>
      <w:caps/>
      <w:color w:val="005BBE" w:themeColor="text2"/>
      <w:kern w:val="32"/>
      <w:sz w:val="2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72A7D"/>
    <w:pPr>
      <w:keepNext/>
      <w:numPr>
        <w:ilvl w:val="1"/>
        <w:numId w:val="43"/>
      </w:numPr>
      <w:spacing w:after="140"/>
      <w:outlineLvl w:val="1"/>
    </w:pPr>
    <w:rPr>
      <w:rFonts w:cs="Arial"/>
      <w:b/>
      <w:bCs/>
      <w:iCs/>
      <w:color w:val="005BBE" w:themeColor="text2"/>
      <w:szCs w:val="28"/>
    </w:rPr>
  </w:style>
  <w:style w:type="paragraph" w:styleId="Nagwek3">
    <w:name w:val="heading 3"/>
    <w:basedOn w:val="Normalny"/>
    <w:next w:val="Paragraph"/>
    <w:qFormat/>
    <w:rsid w:val="00872A7D"/>
    <w:pPr>
      <w:keepNext/>
      <w:numPr>
        <w:ilvl w:val="2"/>
        <w:numId w:val="43"/>
      </w:numPr>
      <w:spacing w:after="140"/>
      <w:ind w:left="567" w:hanging="567"/>
      <w:outlineLvl w:val="2"/>
    </w:pPr>
    <w:rPr>
      <w:rFonts w:cs="Arial"/>
      <w:b/>
      <w:bCs/>
      <w:color w:val="005BBE" w:themeColor="text2"/>
      <w:szCs w:val="26"/>
    </w:rPr>
  </w:style>
  <w:style w:type="paragraph" w:styleId="Nagwek4">
    <w:name w:val="heading 4"/>
    <w:basedOn w:val="Normalny"/>
    <w:next w:val="Paragraph"/>
    <w:link w:val="Nagwek4Znak"/>
    <w:unhideWhenUsed/>
    <w:qFormat/>
    <w:rsid w:val="00BC7598"/>
    <w:pPr>
      <w:keepNext/>
      <w:keepLines/>
      <w:numPr>
        <w:ilvl w:val="3"/>
        <w:numId w:val="43"/>
      </w:numPr>
      <w:spacing w:after="140"/>
      <w:outlineLvl w:val="3"/>
    </w:pPr>
    <w:rPr>
      <w:rFonts w:asciiTheme="majorHAnsi" w:eastAsiaTheme="majorEastAsia" w:hAnsiTheme="majorHAnsi" w:cstheme="majorBidi"/>
      <w:b/>
      <w:bCs/>
      <w:iCs/>
      <w:color w:val="005BBE" w:themeColor="text2"/>
    </w:rPr>
  </w:style>
  <w:style w:type="paragraph" w:styleId="Nagwek5">
    <w:name w:val="heading 5"/>
    <w:basedOn w:val="Normalny"/>
    <w:next w:val="Paragraph"/>
    <w:link w:val="Nagwek5Znak"/>
    <w:unhideWhenUsed/>
    <w:qFormat/>
    <w:rsid w:val="00BC7598"/>
    <w:pPr>
      <w:keepNext/>
      <w:keepLines/>
      <w:numPr>
        <w:ilvl w:val="4"/>
        <w:numId w:val="43"/>
      </w:numPr>
      <w:spacing w:after="140"/>
      <w:outlineLvl w:val="4"/>
    </w:pPr>
    <w:rPr>
      <w:rFonts w:asciiTheme="majorHAnsi" w:eastAsiaTheme="majorEastAsia" w:hAnsiTheme="majorHAnsi" w:cstheme="majorBidi"/>
      <w:b/>
      <w:color w:val="005BBE" w:themeColor="text2"/>
    </w:rPr>
  </w:style>
  <w:style w:type="paragraph" w:styleId="Nagwek6">
    <w:name w:val="heading 6"/>
    <w:basedOn w:val="Normalny"/>
    <w:next w:val="Paragraph"/>
    <w:link w:val="Nagwek6Znak"/>
    <w:unhideWhenUsed/>
    <w:qFormat/>
    <w:rsid w:val="00BC7598"/>
    <w:pPr>
      <w:keepNext/>
      <w:keepLines/>
      <w:numPr>
        <w:ilvl w:val="5"/>
        <w:numId w:val="43"/>
      </w:numPr>
      <w:spacing w:after="140"/>
      <w:outlineLvl w:val="5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gwek7">
    <w:name w:val="heading 7"/>
    <w:basedOn w:val="Normalny"/>
    <w:next w:val="Paragraph"/>
    <w:link w:val="Nagwek7Znak"/>
    <w:unhideWhenUsed/>
    <w:qFormat/>
    <w:rsid w:val="00BC7598"/>
    <w:pPr>
      <w:keepNext/>
      <w:keepLines/>
      <w:numPr>
        <w:ilvl w:val="6"/>
        <w:numId w:val="43"/>
      </w:numPr>
      <w:spacing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gwek8">
    <w:name w:val="heading 8"/>
    <w:basedOn w:val="Normalny"/>
    <w:next w:val="Zwykytekst"/>
    <w:link w:val="Nagwek8Znak"/>
    <w:unhideWhenUsed/>
    <w:qFormat/>
    <w:rsid w:val="00BC7598"/>
    <w:pPr>
      <w:keepNext/>
      <w:keepLines/>
      <w:numPr>
        <w:ilvl w:val="7"/>
        <w:numId w:val="43"/>
      </w:numPr>
      <w:spacing w:after="140"/>
      <w:ind w:left="1531" w:hanging="1531"/>
      <w:outlineLvl w:val="7"/>
    </w:pPr>
    <w:rPr>
      <w:rFonts w:asciiTheme="majorHAnsi" w:eastAsiaTheme="majorEastAsia" w:hAnsiTheme="majorHAnsi" w:cstheme="majorBidi"/>
      <w:b/>
      <w:color w:val="005BBE" w:themeColor="text2"/>
      <w:szCs w:val="20"/>
    </w:rPr>
  </w:style>
  <w:style w:type="paragraph" w:styleId="Nagwek9">
    <w:name w:val="heading 9"/>
    <w:basedOn w:val="Normalny"/>
    <w:next w:val="Paragraph"/>
    <w:link w:val="Nagwek9Znak"/>
    <w:unhideWhenUsed/>
    <w:qFormat/>
    <w:rsid w:val="00BC7598"/>
    <w:pPr>
      <w:keepNext/>
      <w:keepLines/>
      <w:numPr>
        <w:ilvl w:val="8"/>
        <w:numId w:val="43"/>
      </w:numPr>
      <w:spacing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005BBE" w:themeColor="text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A7D"/>
    <w:rPr>
      <w:rFonts w:ascii="Arial" w:hAnsi="Arial" w:cs="Arial"/>
      <w:b/>
      <w:bCs/>
      <w:iCs/>
      <w:noProof/>
      <w:color w:val="005BBE" w:themeColor="text2"/>
      <w:szCs w:val="28"/>
      <w:lang w:val="en-GB" w:eastAsia="zh-CN"/>
    </w:rPr>
  </w:style>
  <w:style w:type="paragraph" w:styleId="Stopka">
    <w:name w:val="footer"/>
    <w:basedOn w:val="Normalny"/>
    <w:link w:val="StopkaZnak"/>
    <w:qFormat/>
    <w:rsid w:val="000E55CA"/>
    <w:pPr>
      <w:spacing w:line="180" w:lineRule="atLeast"/>
      <w:jc w:val="both"/>
    </w:pPr>
    <w:rPr>
      <w:color w:val="005BBE" w:themeColor="text2"/>
      <w:w w:val="101"/>
      <w:sz w:val="14"/>
    </w:rPr>
  </w:style>
  <w:style w:type="paragraph" w:customStyle="1" w:styleId="Paragraph">
    <w:name w:val="Paragraph"/>
    <w:basedOn w:val="Normalny"/>
    <w:qFormat/>
    <w:rsid w:val="004818C4"/>
    <w:pPr>
      <w:spacing w:after="28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alny"/>
    <w:qFormat/>
    <w:rsid w:val="000E55CA"/>
    <w:pPr>
      <w:numPr>
        <w:numId w:val="33"/>
      </w:numPr>
      <w:ind w:left="1588" w:hanging="284"/>
    </w:pPr>
  </w:style>
  <w:style w:type="numbering" w:customStyle="1" w:styleId="Numbering">
    <w:name w:val="Numbering"/>
    <w:basedOn w:val="Bezlisty"/>
    <w:rsid w:val="00EC0398"/>
    <w:pPr>
      <w:numPr>
        <w:numId w:val="36"/>
      </w:numPr>
    </w:pPr>
  </w:style>
  <w:style w:type="table" w:styleId="Tabela-Siatka">
    <w:name w:val="Table Grid"/>
    <w:basedOn w:val="Standardowy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Nagwek">
    <w:name w:val="header"/>
    <w:basedOn w:val="Normalny"/>
    <w:link w:val="NagwekZnak"/>
    <w:qFormat/>
    <w:rsid w:val="000E55CA"/>
    <w:pPr>
      <w:spacing w:line="240" w:lineRule="atLeast"/>
      <w:ind w:left="5216" w:right="-284"/>
    </w:pPr>
    <w:rPr>
      <w:color w:val="005BBE" w:themeColor="text2"/>
      <w:sz w:val="18"/>
    </w:rPr>
  </w:style>
  <w:style w:type="character" w:customStyle="1" w:styleId="NagwekZnak">
    <w:name w:val="Nagłówek Znak"/>
    <w:basedOn w:val="Domylnaczcionkaakapitu"/>
    <w:link w:val="Nagwek"/>
    <w:rsid w:val="000E55CA"/>
    <w:rPr>
      <w:rFonts w:ascii="Arial" w:hAnsi="Arial"/>
      <w:noProof/>
      <w:color w:val="005BBE" w:themeColor="text2"/>
      <w:sz w:val="18"/>
      <w:szCs w:val="24"/>
      <w:lang w:val="en-GB" w:eastAsia="zh-CN"/>
    </w:rPr>
  </w:style>
  <w:style w:type="character" w:styleId="Tekstzastpczy">
    <w:name w:val="Placeholder Text"/>
    <w:basedOn w:val="Domylnaczcionkaakapitu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Stopka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Domylnaczcionkaakapitu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Stopka"/>
    <w:rsid w:val="00B14113"/>
    <w:pPr>
      <w:spacing w:line="240" w:lineRule="auto"/>
      <w:jc w:val="left"/>
    </w:pPr>
    <w:rPr>
      <w:color w:val="auto"/>
      <w:sz w:val="2"/>
    </w:rPr>
  </w:style>
  <w:style w:type="character" w:styleId="Hipercze">
    <w:name w:val="Hyperlink"/>
    <w:basedOn w:val="Domylnaczcionkaakapitu"/>
    <w:rsid w:val="005B0A04"/>
    <w:rPr>
      <w:color w:val="005BBE" w:themeColor="text2"/>
      <w:u w:val="single"/>
    </w:rPr>
  </w:style>
  <w:style w:type="character" w:customStyle="1" w:styleId="Nagwek4Znak">
    <w:name w:val="Nagłówek 4 Znak"/>
    <w:basedOn w:val="Domylnaczcionkaakapitu"/>
    <w:link w:val="Nagwek4"/>
    <w:rsid w:val="00BC7598"/>
    <w:rPr>
      <w:rFonts w:asciiTheme="majorHAnsi" w:eastAsiaTheme="majorEastAsia" w:hAnsiTheme="majorHAnsi" w:cstheme="majorBidi"/>
      <w:b/>
      <w:bCs/>
      <w:iCs/>
      <w:noProof/>
      <w:color w:val="005BBE" w:themeColor="text2"/>
      <w:szCs w:val="24"/>
      <w:lang w:val="en-GB" w:eastAsia="zh-CN"/>
    </w:rPr>
  </w:style>
  <w:style w:type="character" w:customStyle="1" w:styleId="Nagwek5Znak">
    <w:name w:val="Nagłówek 5 Znak"/>
    <w:basedOn w:val="Domylnaczcionkaakapitu"/>
    <w:link w:val="Nagwek5"/>
    <w:rsid w:val="00BC7598"/>
    <w:rPr>
      <w:rFonts w:asciiTheme="majorHAnsi" w:eastAsiaTheme="majorEastAsia" w:hAnsiTheme="majorHAnsi" w:cstheme="majorBidi"/>
      <w:b/>
      <w:noProof/>
      <w:color w:val="005BBE" w:themeColor="text2"/>
      <w:szCs w:val="24"/>
      <w:lang w:val="en-GB" w:eastAsia="zh-CN"/>
    </w:rPr>
  </w:style>
  <w:style w:type="character" w:customStyle="1" w:styleId="Nagwek6Znak">
    <w:name w:val="Nagłówek 6 Znak"/>
    <w:basedOn w:val="Domylnaczcionkaakapitu"/>
    <w:link w:val="Nagwek6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BC7598"/>
    <w:rPr>
      <w:rFonts w:asciiTheme="majorHAnsi" w:eastAsiaTheme="majorEastAsia" w:hAnsiTheme="majorHAnsi" w:cstheme="majorBidi"/>
      <w:b/>
      <w:noProof/>
      <w:color w:val="005BBE" w:themeColor="text2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lang w:val="en-GB" w:eastAsia="zh-CN"/>
    </w:rPr>
  </w:style>
  <w:style w:type="paragraph" w:styleId="Spistreci1">
    <w:name w:val="toc 1"/>
    <w:basedOn w:val="Normalny"/>
    <w:next w:val="Normalny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pistreci3">
    <w:name w:val="toc 3"/>
    <w:basedOn w:val="Normalny"/>
    <w:next w:val="Normalny"/>
    <w:autoRedefine/>
    <w:uiPriority w:val="39"/>
    <w:rsid w:val="00BC7598"/>
    <w:pPr>
      <w:tabs>
        <w:tab w:val="left" w:pos="567"/>
        <w:tab w:val="right" w:leader="dot" w:pos="9627"/>
      </w:tabs>
      <w:spacing w:after="120"/>
    </w:pPr>
  </w:style>
  <w:style w:type="paragraph" w:styleId="Tytu">
    <w:name w:val="Title"/>
    <w:basedOn w:val="Normalny"/>
    <w:next w:val="Normalny"/>
    <w:link w:val="TytuZnak"/>
    <w:qFormat/>
    <w:rsid w:val="00872A7D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5BBE" w:themeColor="text2"/>
      <w:spacing w:val="5"/>
      <w:kern w:val="28"/>
      <w:sz w:val="40"/>
      <w:szCs w:val="52"/>
    </w:rPr>
  </w:style>
  <w:style w:type="paragraph" w:styleId="Spistreci4">
    <w:name w:val="toc 4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5">
    <w:name w:val="toc 5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6">
    <w:name w:val="toc 6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7">
    <w:name w:val="toc 7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8">
    <w:name w:val="toc 8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9">
    <w:name w:val="toc 9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character" w:customStyle="1" w:styleId="TytuZnak">
    <w:name w:val="Tytuł Znak"/>
    <w:basedOn w:val="Domylnaczcionkaakapitu"/>
    <w:link w:val="Tytu"/>
    <w:rsid w:val="00872A7D"/>
    <w:rPr>
      <w:rFonts w:asciiTheme="majorHAnsi" w:eastAsiaTheme="majorEastAsia" w:hAnsiTheme="majorHAnsi" w:cstheme="majorBidi"/>
      <w:noProof/>
      <w:color w:val="005BBE" w:themeColor="text2"/>
      <w:spacing w:val="5"/>
      <w:kern w:val="28"/>
      <w:sz w:val="40"/>
      <w:szCs w:val="52"/>
      <w:lang w:val="en-GB" w:eastAsia="zh-CN"/>
    </w:rPr>
  </w:style>
  <w:style w:type="paragraph" w:styleId="Podtytu">
    <w:name w:val="Subtitle"/>
    <w:basedOn w:val="Normalny"/>
    <w:next w:val="Normalny"/>
    <w:link w:val="PodtytuZnak"/>
    <w:qFormat/>
    <w:rsid w:val="00872A7D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5BBE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872A7D"/>
    <w:rPr>
      <w:rFonts w:asciiTheme="majorHAnsi" w:eastAsiaTheme="majorEastAsia" w:hAnsiTheme="majorHAnsi" w:cstheme="majorBidi"/>
      <w:iCs/>
      <w:noProof/>
      <w:color w:val="005BBE" w:themeColor="text2"/>
      <w:spacing w:val="15"/>
      <w:sz w:val="24"/>
      <w:szCs w:val="24"/>
      <w:lang w:val="en-GB"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Nagwekwykazurde">
    <w:name w:val="toa heading"/>
    <w:basedOn w:val="Normalny"/>
    <w:next w:val="Normalny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paragraph" w:customStyle="1" w:styleId="Heading1nonumbering">
    <w:name w:val="Heading 1 (no numbering)"/>
    <w:basedOn w:val="Nagwek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gwek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gwek3"/>
    <w:next w:val="Paragraph"/>
    <w:qFormat/>
    <w:rsid w:val="00750FCA"/>
    <w:pPr>
      <w:numPr>
        <w:ilvl w:val="0"/>
        <w:numId w:val="0"/>
      </w:numPr>
    </w:pPr>
  </w:style>
  <w:style w:type="character" w:customStyle="1" w:styleId="StopkaZnak">
    <w:name w:val="Stopka Znak"/>
    <w:basedOn w:val="Domylnaczcionkaakapitu"/>
    <w:link w:val="Stopka"/>
    <w:rsid w:val="000E55CA"/>
    <w:rPr>
      <w:rFonts w:ascii="Arial" w:hAnsi="Arial"/>
      <w:noProof/>
      <w:color w:val="005BBE" w:themeColor="text2"/>
      <w:w w:val="101"/>
      <w:sz w:val="14"/>
      <w:szCs w:val="24"/>
      <w:lang w:val="en-GB" w:eastAsia="zh-CN"/>
    </w:rPr>
  </w:style>
  <w:style w:type="table" w:customStyle="1" w:styleId="Kemiracustom">
    <w:name w:val="Kemira custom"/>
    <w:basedOn w:val="Standardowy"/>
    <w:uiPriority w:val="99"/>
    <w:rsid w:val="00872A7D"/>
    <w:tblPr>
      <w:tblBorders>
        <w:insideH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customStyle="1" w:styleId="Heading4nonumber">
    <w:name w:val="Heading 4 (no number)"/>
    <w:basedOn w:val="Nagwek4"/>
    <w:next w:val="Paragraph"/>
    <w:qFormat/>
    <w:rsid w:val="00BC7598"/>
    <w:pPr>
      <w:numPr>
        <w:ilvl w:val="0"/>
        <w:numId w:val="0"/>
      </w:numPr>
    </w:pPr>
    <w:rPr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BC75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C7598"/>
    <w:rPr>
      <w:rFonts w:ascii="Consolas" w:hAnsi="Consolas" w:cs="Consolas"/>
      <w:noProof/>
      <w:sz w:val="21"/>
      <w:szCs w:val="21"/>
      <w:lang w:val="en-GB" w:eastAsia="zh-CN"/>
    </w:rPr>
  </w:style>
  <w:style w:type="paragraph" w:customStyle="1" w:styleId="Heading5nonumber">
    <w:name w:val="Heading 5 (no number)"/>
    <w:basedOn w:val="Nagwek5"/>
    <w:next w:val="Paragraph"/>
    <w:qFormat/>
    <w:rsid w:val="00BC7598"/>
    <w:pPr>
      <w:numPr>
        <w:ilvl w:val="0"/>
        <w:numId w:val="0"/>
      </w:numPr>
    </w:pPr>
  </w:style>
  <w:style w:type="paragraph" w:customStyle="1" w:styleId="Heading6nonumber">
    <w:name w:val="Heading 6 (no number)"/>
    <w:basedOn w:val="Nagwek6"/>
    <w:next w:val="Paragraph"/>
    <w:qFormat/>
    <w:rsid w:val="00BC7598"/>
    <w:pPr>
      <w:numPr>
        <w:ilvl w:val="0"/>
        <w:numId w:val="0"/>
      </w:numPr>
    </w:pPr>
  </w:style>
  <w:style w:type="paragraph" w:customStyle="1" w:styleId="Heading7nonumber">
    <w:name w:val="Heading 7 (no number)"/>
    <w:basedOn w:val="Nagwek7"/>
    <w:next w:val="Paragraph"/>
    <w:qFormat/>
    <w:rsid w:val="00BC7598"/>
    <w:pPr>
      <w:numPr>
        <w:ilvl w:val="0"/>
        <w:numId w:val="0"/>
      </w:numPr>
    </w:pPr>
  </w:style>
  <w:style w:type="paragraph" w:customStyle="1" w:styleId="Heading8nonumber">
    <w:name w:val="Heading 8 (no number)"/>
    <w:basedOn w:val="Nagwek8"/>
    <w:next w:val="Paragraph"/>
    <w:qFormat/>
    <w:rsid w:val="00BC7598"/>
    <w:pPr>
      <w:numPr>
        <w:ilvl w:val="0"/>
        <w:numId w:val="0"/>
      </w:numPr>
    </w:pPr>
  </w:style>
  <w:style w:type="paragraph" w:customStyle="1" w:styleId="Heading9nonumber">
    <w:name w:val="Heading 9 (no number)"/>
    <w:basedOn w:val="Nagwek9"/>
    <w:next w:val="Paragraph"/>
    <w:qFormat/>
    <w:rsid w:val="00BC759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b879a-d1eb-4fe3-8f14-bdc7bea0ecda">
      <Terms xmlns="http://schemas.microsoft.com/office/infopath/2007/PartnerControls"/>
    </lcf76f155ced4ddcb4097134ff3c332f>
    <TaxCatchAll xmlns="b636d4e7-161c-42a6-835c-6bf48e893b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9e365be0-9909-497c-b427-6f73a27e41eb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428408585A94E8AC39EE1C71D482B" ma:contentTypeVersion="16" ma:contentTypeDescription="Create a new document." ma:contentTypeScope="" ma:versionID="b5299478b4d819fd52c46faa84402ec6">
  <xsd:schema xmlns:xsd="http://www.w3.org/2001/XMLSchema" xmlns:xs="http://www.w3.org/2001/XMLSchema" xmlns:p="http://schemas.microsoft.com/office/2006/metadata/properties" xmlns:ns2="972b879a-d1eb-4fe3-8f14-bdc7bea0ecda" xmlns:ns3="c68e3708-c023-4e90-ad82-2e1c2082e456" xmlns:ns4="b636d4e7-161c-42a6-835c-6bf48e893b1d" targetNamespace="http://schemas.microsoft.com/office/2006/metadata/properties" ma:root="true" ma:fieldsID="ed0ab91d6e9d4f5346c7d7eca2ec2ec6" ns2:_="" ns3:_="" ns4:_="">
    <xsd:import namespace="972b879a-d1eb-4fe3-8f14-bdc7bea0ecda"/>
    <xsd:import namespace="c68e3708-c023-4e90-ad82-2e1c2082e456"/>
    <xsd:import namespace="b636d4e7-161c-42a6-835c-6bf48e893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b879a-d1eb-4fe3-8f14-bdc7bea0e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5be0-9909-497c-b427-6f73a27e4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3708-c023-4e90-ad82-2e1c2082e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6d4e7-161c-42a6-835c-6bf48e893b1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978e777-ad88-4b14-9a27-4ab733e2c5bb}" ma:internalName="TaxCatchAll" ma:showField="CatchAllData" ma:web="c68e3708-c023-4e90-ad82-2e1c2082e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7FA4D-F31D-492B-8BA3-8F874220D844}">
  <ds:schemaRefs>
    <ds:schemaRef ds:uri="http://schemas.microsoft.com/office/2006/metadata/properties"/>
    <ds:schemaRef ds:uri="http://schemas.microsoft.com/office/infopath/2007/PartnerControls"/>
    <ds:schemaRef ds:uri="972b879a-d1eb-4fe3-8f14-bdc7bea0ecda"/>
    <ds:schemaRef ds:uri="b636d4e7-161c-42a6-835c-6bf48e893b1d"/>
  </ds:schemaRefs>
</ds:datastoreItem>
</file>

<file path=customXml/itemProps2.xml><?xml version="1.0" encoding="utf-8"?>
<ds:datastoreItem xmlns:ds="http://schemas.openxmlformats.org/officeDocument/2006/customXml" ds:itemID="{AA59ECE9-C959-49EB-8AC7-C5552E482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54794-0698-4E34-BB4C-90331B850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1FD1F9-60DE-4F42-AEE1-B63E31663C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EF4DDE-1AE0-4B0E-989C-656A50A8A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b879a-d1eb-4fe3-8f14-bdc7bea0ecda"/>
    <ds:schemaRef ds:uri="c68e3708-c023-4e90-ad82-2e1c2082e456"/>
    <ds:schemaRef ds:uri="b636d4e7-161c-42a6-835c-6bf48e89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>Kemira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Marta Siudak</dc:creator>
  <cp:keywords/>
  <dc:description/>
  <cp:lastModifiedBy>Sylwia Stegemann</cp:lastModifiedBy>
  <cp:revision>2</cp:revision>
  <cp:lastPrinted>2013-05-14T10:41:00Z</cp:lastPrinted>
  <dcterms:created xsi:type="dcterms:W3CDTF">2022-06-09T11:51:00Z</dcterms:created>
  <dcterms:modified xsi:type="dcterms:W3CDTF">2022-06-09T11:51:00Z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0x010100787428408585A94E8AC39EE1C71D482B</vt:lpwstr>
  </property>
</Properties>
</file>