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EF227" w14:textId="4E420444" w:rsidR="00046BAC" w:rsidRPr="006352CF" w:rsidRDefault="00327934" w:rsidP="00327934">
      <w:pPr>
        <w:rPr>
          <w:rFonts w:ascii="Times New Roman" w:hAnsi="Times New Roman" w:cs="Times New Roman"/>
          <w:sz w:val="24"/>
          <w:szCs w:val="24"/>
        </w:rPr>
      </w:pPr>
      <w:r w:rsidRPr="006352CF">
        <w:rPr>
          <w:rFonts w:ascii="Times New Roman" w:hAnsi="Times New Roman" w:cs="Times New Roman"/>
          <w:sz w:val="24"/>
          <w:szCs w:val="24"/>
        </w:rPr>
        <w:t>Filologia rosyjska I stopień</w:t>
      </w:r>
    </w:p>
    <w:p w14:paraId="55AA8A15" w14:textId="37BE70D5" w:rsidR="00327934" w:rsidRPr="006352CF" w:rsidRDefault="00327934" w:rsidP="00327934">
      <w:pPr>
        <w:rPr>
          <w:rFonts w:ascii="Times New Roman" w:hAnsi="Times New Roman" w:cs="Times New Roman"/>
          <w:sz w:val="24"/>
          <w:szCs w:val="24"/>
        </w:rPr>
      </w:pPr>
      <w:r w:rsidRPr="006352CF">
        <w:rPr>
          <w:rFonts w:ascii="Times New Roman" w:hAnsi="Times New Roman" w:cs="Times New Roman"/>
          <w:b/>
          <w:bCs/>
          <w:sz w:val="24"/>
          <w:szCs w:val="24"/>
        </w:rPr>
        <w:t xml:space="preserve">Historia literatury rosyjskiej </w:t>
      </w:r>
    </w:p>
    <w:p w14:paraId="763CDD64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2CF">
        <w:rPr>
          <w:rFonts w:ascii="Times New Roman" w:hAnsi="Times New Roman" w:cs="Times New Roman"/>
          <w:b/>
          <w:bCs/>
          <w:sz w:val="24"/>
          <w:szCs w:val="24"/>
        </w:rPr>
        <w:t xml:space="preserve">Zestaw lektur w semestrze 2: </w:t>
      </w:r>
    </w:p>
    <w:p w14:paraId="18064CE0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5FFE77" w14:textId="77777777" w:rsid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Повесть</w:t>
      </w:r>
      <w:r w:rsidRPr="00940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временных</w:t>
      </w:r>
      <w:r w:rsidRPr="00940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лет</w:t>
      </w:r>
      <w:r w:rsidRPr="006352CF">
        <w:rPr>
          <w:rFonts w:ascii="Times New Roman" w:hAnsi="Times New Roman" w:cs="Times New Roman"/>
          <w:sz w:val="24"/>
          <w:szCs w:val="24"/>
        </w:rPr>
        <w:t xml:space="preserve"> (fragmenty); </w:t>
      </w:r>
    </w:p>
    <w:p w14:paraId="38E6B7DA" w14:textId="77777777" w:rsid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Слово о полку Игореве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</w:rPr>
        <w:t>fragmenty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4576E362" w14:textId="77777777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Повесть о Горе-Злосчастии; </w:t>
      </w:r>
    </w:p>
    <w:p w14:paraId="39100D74" w14:textId="77777777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Повесть о Шемякином суде; </w:t>
      </w:r>
    </w:p>
    <w:p w14:paraId="4C0C13E4" w14:textId="77777777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Житие протопопа Аввакума, им самим написанное </w:t>
      </w:r>
      <w:r w:rsidRPr="00940F9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40F95">
        <w:rPr>
          <w:rFonts w:ascii="Times New Roman" w:hAnsi="Times New Roman" w:cs="Times New Roman"/>
          <w:sz w:val="24"/>
          <w:szCs w:val="24"/>
        </w:rPr>
        <w:t>fragmenty</w:t>
      </w:r>
      <w:r w:rsidRPr="00940F95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41749AE1" w14:textId="77777777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</w:rPr>
        <w:t>wybrane</w:t>
      </w:r>
      <w:r w:rsidRPr="0094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F95">
        <w:rPr>
          <w:rFonts w:ascii="Times New Roman" w:hAnsi="Times New Roman" w:cs="Times New Roman"/>
          <w:sz w:val="24"/>
          <w:szCs w:val="24"/>
        </w:rPr>
        <w:t>utwory</w:t>
      </w:r>
      <w:r w:rsidRPr="00940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F95">
        <w:rPr>
          <w:rFonts w:ascii="Times New Roman" w:hAnsi="Times New Roman" w:cs="Times New Roman"/>
          <w:sz w:val="24"/>
          <w:szCs w:val="24"/>
        </w:rPr>
        <w:t>poetyckie</w:t>
      </w:r>
      <w:r w:rsidRPr="00940F95">
        <w:rPr>
          <w:rFonts w:ascii="Times New Roman" w:hAnsi="Times New Roman" w:cs="Times New Roman"/>
          <w:sz w:val="24"/>
          <w:szCs w:val="24"/>
          <w:lang w:val="ru-RU"/>
        </w:rPr>
        <w:t xml:space="preserve"> С. Полоцкого, </w:t>
      </w:r>
      <w:r w:rsidRPr="00940F95">
        <w:rPr>
          <w:rFonts w:ascii="Times New Roman" w:hAnsi="Times New Roman" w:cs="Times New Roman"/>
          <w:sz w:val="24"/>
          <w:szCs w:val="24"/>
        </w:rPr>
        <w:t>A</w:t>
      </w:r>
      <w:r w:rsidRPr="00940F95">
        <w:rPr>
          <w:rFonts w:ascii="Times New Roman" w:hAnsi="Times New Roman" w:cs="Times New Roman"/>
          <w:sz w:val="24"/>
          <w:szCs w:val="24"/>
          <w:lang w:val="ru-RU"/>
        </w:rPr>
        <w:t xml:space="preserve">. Кантемира, В. Тредиаковского, М. Ломоносова, А. Сумарокова; </w:t>
      </w:r>
    </w:p>
    <w:p w14:paraId="44BFF77B" w14:textId="34C20490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trike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Д. Фонвизин</w:t>
      </w:r>
      <w:r w:rsidR="00940F95" w:rsidRPr="00940F9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Недоросль. </w:t>
      </w:r>
    </w:p>
    <w:p w14:paraId="46EEFE20" w14:textId="395136E8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Н. Карамзин</w:t>
      </w:r>
      <w:r w:rsidR="00940F95" w:rsidRPr="00940F9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Бедная Лиза, Письма русского путешественника (fragmenty); </w:t>
      </w:r>
    </w:p>
    <w:p w14:paraId="2776A217" w14:textId="4383C270" w:rsidR="00940F95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А. Радищев</w:t>
      </w:r>
      <w:r w:rsidR="00940F95" w:rsidRPr="00940F9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Путешествие из Петербурга в Москву; </w:t>
      </w:r>
    </w:p>
    <w:p w14:paraId="4B129D51" w14:textId="6133DD80" w:rsidR="00940F95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В. Жуковский</w:t>
      </w:r>
      <w:r w:rsidR="00940F95" w:rsidRPr="0051467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Светлана; </w:t>
      </w:r>
    </w:p>
    <w:p w14:paraId="7E754B62" w14:textId="77777777" w:rsidR="00940F95" w:rsidRP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 xml:space="preserve">Liryka А. Пушкина, М. Лермонтова; </w:t>
      </w:r>
    </w:p>
    <w:p w14:paraId="693214FE" w14:textId="234EAFAA" w:rsidR="00940F95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А. Пушкин</w:t>
      </w:r>
      <w:r w:rsidR="00940F95" w:rsidRPr="00940F9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Кавказ</w:t>
      </w:r>
      <w:r w:rsidR="00C0254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кий пленник, Евгений Онегин, Моцарт и Сальери. Повести Белкина; Медный всадник; </w:t>
      </w:r>
    </w:p>
    <w:p w14:paraId="0B9DBAF7" w14:textId="77777777" w:rsidR="00940F95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М. Лермонтов: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Демон, Герой нашего времени; Маскарад; </w:t>
      </w:r>
    </w:p>
    <w:p w14:paraId="1385F5D0" w14:textId="2EF7D778" w:rsidR="006352CF" w:rsidRPr="00940F95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0F95">
        <w:rPr>
          <w:rFonts w:ascii="Times New Roman" w:hAnsi="Times New Roman" w:cs="Times New Roman"/>
          <w:sz w:val="24"/>
          <w:szCs w:val="24"/>
          <w:lang w:val="ru-RU"/>
        </w:rPr>
        <w:t>Н. Гоголь: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Невский проспект, Портрет,</w:t>
      </w:r>
      <w:r w:rsidR="00514676" w:rsidRPr="005146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1467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Нос</w:t>
      </w:r>
      <w:r w:rsidR="00514676" w:rsidRPr="00514676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Шинель, Мертвые души, Ревизор.</w:t>
      </w:r>
    </w:p>
    <w:p w14:paraId="1533F505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4B8D19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2CF">
        <w:rPr>
          <w:rFonts w:ascii="Times New Roman" w:hAnsi="Times New Roman" w:cs="Times New Roman"/>
          <w:b/>
          <w:bCs/>
          <w:sz w:val="24"/>
          <w:szCs w:val="24"/>
        </w:rPr>
        <w:t>Zestaw lektur w semestrze 3:</w:t>
      </w:r>
    </w:p>
    <w:p w14:paraId="3E70A81D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9ED672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584062"/>
      <w:r w:rsidRPr="006352C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6352CF">
        <w:rPr>
          <w:rFonts w:ascii="Times New Roman" w:hAnsi="Times New Roman" w:cs="Times New Roman"/>
          <w:sz w:val="24"/>
          <w:szCs w:val="24"/>
        </w:rPr>
        <w:t xml:space="preserve">. 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Тютчев</w:t>
      </w:r>
      <w:r w:rsidRPr="006352CF">
        <w:rPr>
          <w:rFonts w:ascii="Times New Roman" w:hAnsi="Times New Roman" w:cs="Times New Roman"/>
          <w:sz w:val="24"/>
          <w:szCs w:val="24"/>
        </w:rPr>
        <w:t xml:space="preserve">: wiersze wybrane; </w:t>
      </w:r>
    </w:p>
    <w:p w14:paraId="554F2F53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52CF">
        <w:rPr>
          <w:rFonts w:ascii="Times New Roman" w:hAnsi="Times New Roman" w:cs="Times New Roman"/>
          <w:sz w:val="24"/>
          <w:szCs w:val="24"/>
        </w:rPr>
        <w:t xml:space="preserve">. 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Фет</w:t>
      </w:r>
      <w:r w:rsidRPr="006352CF">
        <w:rPr>
          <w:rFonts w:ascii="Times New Roman" w:hAnsi="Times New Roman" w:cs="Times New Roman"/>
          <w:sz w:val="24"/>
          <w:szCs w:val="24"/>
        </w:rPr>
        <w:t xml:space="preserve">: wiersze wybrane; </w:t>
      </w:r>
    </w:p>
    <w:p w14:paraId="378FDD01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52CF">
        <w:rPr>
          <w:rFonts w:ascii="Times New Roman" w:hAnsi="Times New Roman" w:cs="Times New Roman"/>
          <w:sz w:val="24"/>
          <w:szCs w:val="24"/>
        </w:rPr>
        <w:t xml:space="preserve">. 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Гончаров</w:t>
      </w:r>
      <w:r w:rsidRPr="006352CF">
        <w:rPr>
          <w:rFonts w:ascii="Times New Roman" w:hAnsi="Times New Roman" w:cs="Times New Roman"/>
          <w:sz w:val="24"/>
          <w:szCs w:val="24"/>
        </w:rPr>
        <w:t xml:space="preserve">: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Обломов</w:t>
      </w:r>
      <w:r w:rsidRPr="006352CF">
        <w:rPr>
          <w:rFonts w:ascii="Times New Roman" w:hAnsi="Times New Roman" w:cs="Times New Roman"/>
          <w:sz w:val="24"/>
          <w:szCs w:val="24"/>
        </w:rPr>
        <w:t xml:space="preserve"> (fragmenty); </w:t>
      </w:r>
    </w:p>
    <w:p w14:paraId="156F8720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146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Тургенев</w:t>
      </w:r>
      <w:r w:rsidRPr="005146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40F95">
        <w:rPr>
          <w:rFonts w:ascii="Times New Roman" w:hAnsi="Times New Roman" w:cs="Times New Roman"/>
          <w:i/>
          <w:iCs/>
          <w:sz w:val="24"/>
          <w:szCs w:val="24"/>
        </w:rPr>
        <w:t>Senilia</w:t>
      </w:r>
      <w:proofErr w:type="spellEnd"/>
      <w:r w:rsidRPr="005146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Стихотворения в прозе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</w:rPr>
        <w:t>do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sz w:val="24"/>
          <w:szCs w:val="24"/>
        </w:rPr>
        <w:t>wyboru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Записки охотника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</w:rPr>
        <w:t>do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sz w:val="24"/>
          <w:szCs w:val="24"/>
        </w:rPr>
        <w:t>wyboru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Отцы и дети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0FFD0E5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Н. Некрасов: wiersze wybrane; </w:t>
      </w:r>
    </w:p>
    <w:p w14:paraId="44558D1D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Н. Лесков: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Левша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Очарованный странник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1F3E913" w14:textId="77777777" w:rsidR="00940F95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Ф. Достоевский: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Преступление и наказание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Братья Карамазовы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</w:rPr>
        <w:t>fragmenty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Записки из подполья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Двойник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2EE2493" w14:textId="2576EFB2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>Л. Толстой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Севастопольские рассказы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Анна Каренина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Смерть Ивана Ильича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0F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Война и мир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</w:rPr>
        <w:t>fragmenty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bookmarkEnd w:id="0"/>
    <w:p w14:paraId="04FDCC2F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8EE412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b/>
          <w:bCs/>
          <w:sz w:val="24"/>
          <w:szCs w:val="24"/>
        </w:rPr>
        <w:t>Zestaw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lektur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semestrze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4:</w:t>
      </w:r>
    </w:p>
    <w:p w14:paraId="32B6B4E7" w14:textId="67779670" w:rsidR="00940F95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А. Чехов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Чайка; Палата Но 6; Вишневый сад; Смерть чиновника; Хамелеон; Дама с собачкой; Человек в футляре; Черный монах; </w:t>
      </w:r>
    </w:p>
    <w:p w14:paraId="063E24A1" w14:textId="51170D37" w:rsidR="00940F95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И. Бунин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Антоновские яблоки; Деревня; Братья; Господин из Сан-Франциско; </w:t>
      </w:r>
    </w:p>
    <w:p w14:paraId="1083C484" w14:textId="775C09AA" w:rsidR="00940F95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Л. Андреев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Жизнь Василия Фивейского; Жизнь человека; Иуда Искариот; </w:t>
      </w:r>
    </w:p>
    <w:p w14:paraId="447003E5" w14:textId="0BE4D954" w:rsidR="00940F95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Д. Мережковский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 причинах упадка и о новых течениях современной русской литературы; </w:t>
      </w:r>
    </w:p>
    <w:p w14:paraId="412720AC" w14:textId="07C0F06C" w:rsidR="000F4C2A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В. Брюсов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Ключи тайн; </w:t>
      </w:r>
    </w:p>
    <w:p w14:paraId="1C1D1A24" w14:textId="5582A5ED" w:rsidR="000F4C2A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А. Белый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Символизм как миропонимание; </w:t>
      </w:r>
    </w:p>
    <w:p w14:paraId="165E6F1B" w14:textId="5E67C2AA" w:rsidR="000F4C2A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В. Иванов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Две стихии в современном символизме; </w:t>
      </w:r>
    </w:p>
    <w:p w14:paraId="712D13AB" w14:textId="77777777" w:rsidR="000F4C2A" w:rsidRPr="000F4C2A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 xml:space="preserve">Poezja: З. Гиппиус, К. Бальмонт, В. Брюсов, Ф. Сологуб, Вл. Соловьев, А. Блок, А. Белый, Вяч. Иванов, Н. Гумилев, О. Мандельштам, А. Ахматова, В. Маяковский, В. Хлебников, А. Крученых, И. Северянин, Д. Бурлюк; </w:t>
      </w:r>
    </w:p>
    <w:p w14:paraId="02FEDBE8" w14:textId="235A927E" w:rsidR="000F4C2A" w:rsidRPr="000F4C2A" w:rsidRDefault="006352CF" w:rsidP="006352CF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sz w:val="24"/>
          <w:szCs w:val="24"/>
          <w:lang w:val="ru-RU"/>
        </w:rPr>
        <w:t>А. Блок</w:t>
      </w:r>
      <w:r w:rsidR="000F4C2A" w:rsidRPr="0051467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Незнакомка </w:t>
      </w:r>
      <w:r w:rsidRPr="000F4C2A">
        <w:rPr>
          <w:rFonts w:ascii="Times New Roman" w:hAnsi="Times New Roman" w:cs="Times New Roman"/>
          <w:sz w:val="24"/>
          <w:szCs w:val="24"/>
          <w:lang w:val="ru-RU"/>
        </w:rPr>
        <w:t>(пьеса);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BBBCA97" w14:textId="5F00E95F" w:rsidR="000F4C2A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lastRenderedPageBreak/>
        <w:t>Ф. Сологуб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Мелкий бес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0D8D36D" w14:textId="16B73D6D" w:rsidR="000F4C2A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>А. Белый</w:t>
      </w:r>
      <w:r w:rsidR="000F4C2A" w:rsidRPr="000F4C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Петербург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FD04B76" w14:textId="1E57FEDB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Пощечина общественному вкусу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0F4C2A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Декларация заумного языка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EBE304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70FD3F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b/>
          <w:bCs/>
          <w:sz w:val="24"/>
          <w:szCs w:val="24"/>
        </w:rPr>
        <w:t>Zestaw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lektur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semestrze</w:t>
      </w:r>
      <w:r w:rsidRPr="006352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5:</w:t>
      </w:r>
    </w:p>
    <w:p w14:paraId="21B05033" w14:textId="77777777" w:rsidR="006352CF" w:rsidRPr="006352CF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8EC0A" w14:textId="0D397FF1" w:rsidR="000F4C2A" w:rsidRDefault="000F4C2A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Poezja</w:t>
      </w:r>
      <w:r w:rsidRPr="000F4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352CF" w:rsidRPr="006352CF">
        <w:rPr>
          <w:rFonts w:ascii="Times New Roman" w:hAnsi="Times New Roman" w:cs="Times New Roman"/>
          <w:sz w:val="24"/>
          <w:szCs w:val="24"/>
          <w:lang w:val="ru-RU"/>
        </w:rPr>
        <w:t>С. Есенин; М. Цветаева; Б. Окуджава; Е. Евтушенко; А. Вознесенский; И. Бродский (</w:t>
      </w:r>
      <w:r w:rsidR="006352CF" w:rsidRPr="006352CF">
        <w:rPr>
          <w:rFonts w:ascii="Times New Roman" w:hAnsi="Times New Roman" w:cs="Times New Roman"/>
          <w:sz w:val="24"/>
          <w:szCs w:val="24"/>
        </w:rPr>
        <w:t>wiersze</w:t>
      </w:r>
      <w:r w:rsidR="006352CF"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2CF" w:rsidRPr="006352CF">
        <w:rPr>
          <w:rFonts w:ascii="Times New Roman" w:hAnsi="Times New Roman" w:cs="Times New Roman"/>
          <w:sz w:val="24"/>
          <w:szCs w:val="24"/>
        </w:rPr>
        <w:t>do</w:t>
      </w:r>
      <w:r w:rsidR="006352CF"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2CF" w:rsidRPr="006352CF">
        <w:rPr>
          <w:rFonts w:ascii="Times New Roman" w:hAnsi="Times New Roman" w:cs="Times New Roman"/>
          <w:sz w:val="24"/>
          <w:szCs w:val="24"/>
        </w:rPr>
        <w:t>wyboru</w:t>
      </w:r>
      <w:r w:rsidR="006352CF"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71EE01BD" w14:textId="7C168595" w:rsidR="000F4C2A" w:rsidRDefault="000F4C2A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И. Бабель: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Конармия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70F9500" w14:textId="194D517B" w:rsidR="006E2221" w:rsidRDefault="006E2221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М. Зощенко: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Виктория Казимировна; Аристократка; Баня; Гримаса нэпа; Хамство; Жертва революции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63BA38A" w14:textId="78FDC663" w:rsidR="006E2221" w:rsidRDefault="006E2221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М. Булгаков: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Собачье сердце; Мастер и Маргарита; Дни Турбиных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C92DEC8" w14:textId="1979774D" w:rsidR="006E2221" w:rsidRDefault="006E2221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И. Ильф, Е. Петров: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Двенадцать стульев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DC0BD5" w14:textId="77777777" w:rsidR="000F4C2A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Е. Замятин: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C687CC0" w14:textId="77777777" w:rsidR="000F4C2A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А. Платонов: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Котлован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90F46A1" w14:textId="77777777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Ю. Тынянов: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Восковая персона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lub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Подпоручик Киже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16D1A68" w14:textId="77777777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Б. Пастернак: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Доктор Живаго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</w:rPr>
        <w:t>fragmenty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6AC92538" w14:textId="77777777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А. Солженицын: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Один день Ивана Денисовича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1154952A" w14:textId="5E943085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В. Шаламов: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Колымские рассказы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(do wyboru); </w:t>
      </w:r>
    </w:p>
    <w:p w14:paraId="76165560" w14:textId="51D635C4" w:rsidR="006E2221" w:rsidRDefault="006E2221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В. Набоков: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Машенька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D0D4B5E" w14:textId="77777777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В. Шукшин,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Сельские жители, Срезал, Чудик, Микроскоп, Письмо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CFD1A95" w14:textId="77777777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Ю. Бондарев: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Последние залпы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 lub Г. Бакланов: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Пядь земли</w:t>
      </w:r>
      <w:r w:rsidR="006E2221" w:rsidRPr="006E222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lub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Мертвые сраму не имут</w:t>
      </w:r>
      <w:r w:rsidR="006E2221" w:rsidRPr="006E222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C6E4E0" w14:textId="77777777" w:rsidR="006E2221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Ю. Трифонов: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Обмен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D44EA83" w14:textId="1B5294B7" w:rsidR="00CF0CA8" w:rsidRPr="00514676" w:rsidRDefault="006352CF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2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146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52CF">
        <w:rPr>
          <w:rFonts w:ascii="Times New Roman" w:hAnsi="Times New Roman" w:cs="Times New Roman"/>
          <w:sz w:val="24"/>
          <w:szCs w:val="24"/>
          <w:lang w:val="ru-RU"/>
        </w:rPr>
        <w:t>Ерофеев</w:t>
      </w:r>
      <w:r w:rsidRPr="005146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Москва</w:t>
      </w:r>
      <w:r w:rsidRPr="005146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</w:t>
      </w:r>
      <w:r w:rsidRPr="006E222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Петушки</w:t>
      </w:r>
      <w:r w:rsidRPr="005146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1FDEB6" w14:textId="77777777" w:rsidR="00CF0CA8" w:rsidRPr="00CF0CA8" w:rsidRDefault="00CF0CA8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E3052D" w14:textId="1FA6F04B" w:rsidR="006352CF" w:rsidRDefault="006352CF" w:rsidP="006352C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2CF">
        <w:rPr>
          <w:rFonts w:ascii="Times New Roman" w:hAnsi="Times New Roman" w:cs="Times New Roman"/>
          <w:b/>
          <w:bCs/>
          <w:sz w:val="24"/>
          <w:szCs w:val="24"/>
        </w:rPr>
        <w:t>Zestaw</w:t>
      </w:r>
      <w:r w:rsidRPr="00CF0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lektur</w:t>
      </w:r>
      <w:r w:rsidRPr="00CF0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CF0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2CF">
        <w:rPr>
          <w:rFonts w:ascii="Times New Roman" w:hAnsi="Times New Roman" w:cs="Times New Roman"/>
          <w:b/>
          <w:bCs/>
          <w:sz w:val="24"/>
          <w:szCs w:val="24"/>
        </w:rPr>
        <w:t>semestrze</w:t>
      </w:r>
      <w:r w:rsidRPr="00CF0CA8">
        <w:rPr>
          <w:rFonts w:ascii="Times New Roman" w:hAnsi="Times New Roman" w:cs="Times New Roman"/>
          <w:b/>
          <w:bCs/>
          <w:sz w:val="24"/>
          <w:szCs w:val="24"/>
        </w:rPr>
        <w:t xml:space="preserve"> 6:</w:t>
      </w:r>
    </w:p>
    <w:p w14:paraId="625D2BBC" w14:textId="77777777" w:rsidR="00CF0CA8" w:rsidRDefault="00CF0CA8" w:rsidP="006352C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2B04F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E79">
        <w:rPr>
          <w:rFonts w:ascii="Times New Roman" w:hAnsi="Times New Roman" w:cs="Times New Roman"/>
          <w:sz w:val="24"/>
          <w:szCs w:val="24"/>
          <w:lang w:val="ru-RU"/>
        </w:rPr>
        <w:t>В. Сорокин</w:t>
      </w:r>
      <w:r w:rsidRPr="00FC5E79">
        <w:rPr>
          <w:rFonts w:ascii="Times New Roman" w:hAnsi="Times New Roman" w:cs="Times New Roman"/>
          <w:sz w:val="24"/>
          <w:szCs w:val="24"/>
        </w:rPr>
        <w:t>:</w:t>
      </w:r>
      <w:r w:rsidRPr="00FC5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Очередь</w:t>
      </w:r>
    </w:p>
    <w:p w14:paraId="0722C4A8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E79">
        <w:rPr>
          <w:rFonts w:ascii="Times New Roman" w:hAnsi="Times New Roman" w:cs="Times New Roman"/>
          <w:sz w:val="24"/>
          <w:szCs w:val="24"/>
          <w:lang w:val="ru-RU"/>
        </w:rPr>
        <w:t xml:space="preserve">Н. Ключарева: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Россия общий вагон</w:t>
      </w:r>
    </w:p>
    <w:p w14:paraId="5BDF2178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E79">
        <w:rPr>
          <w:rFonts w:ascii="Times New Roman" w:hAnsi="Times New Roman" w:cs="Times New Roman"/>
          <w:sz w:val="24"/>
          <w:szCs w:val="24"/>
          <w:lang w:val="ru-RU"/>
        </w:rPr>
        <w:t xml:space="preserve">В. Пелевин: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Омон Ра</w:t>
      </w:r>
    </w:p>
    <w:p w14:paraId="1A13DA87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E79">
        <w:rPr>
          <w:rFonts w:ascii="Times New Roman" w:hAnsi="Times New Roman" w:cs="Times New Roman"/>
          <w:sz w:val="24"/>
          <w:szCs w:val="24"/>
          <w:lang w:val="ru-RU"/>
        </w:rPr>
        <w:t>С. Лукьяненко</w:t>
      </w:r>
      <w:r w:rsidRPr="00FC5E79">
        <w:rPr>
          <w:rFonts w:ascii="Times New Roman" w:hAnsi="Times New Roman" w:cs="Times New Roman"/>
          <w:sz w:val="24"/>
          <w:szCs w:val="24"/>
        </w:rPr>
        <w:t>:</w:t>
      </w:r>
      <w:r w:rsidRPr="00FC5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Черновик</w:t>
      </w:r>
    </w:p>
    <w:p w14:paraId="06B33008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E79">
        <w:rPr>
          <w:rFonts w:ascii="Times New Roman" w:hAnsi="Times New Roman" w:cs="Times New Roman"/>
          <w:sz w:val="24"/>
          <w:szCs w:val="24"/>
          <w:lang w:val="ru-RU"/>
        </w:rPr>
        <w:t>А. Маринина</w:t>
      </w:r>
      <w:r w:rsidRPr="00FC5E79">
        <w:rPr>
          <w:rFonts w:ascii="Times New Roman" w:hAnsi="Times New Roman" w:cs="Times New Roman"/>
          <w:sz w:val="24"/>
          <w:szCs w:val="24"/>
        </w:rPr>
        <w:t>:</w:t>
      </w:r>
      <w:r w:rsidRPr="00FC5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Стечение обстоятельств</w:t>
      </w:r>
    </w:p>
    <w:p w14:paraId="23466538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E79">
        <w:rPr>
          <w:rFonts w:ascii="Times New Roman" w:hAnsi="Times New Roman" w:cs="Times New Roman"/>
          <w:sz w:val="24"/>
          <w:szCs w:val="24"/>
          <w:lang w:val="ru-RU"/>
        </w:rPr>
        <w:t xml:space="preserve">П. Санаев: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Похороните меня за плинтусом</w:t>
      </w:r>
    </w:p>
    <w:p w14:paraId="5EA5E5AA" w14:textId="77777777" w:rsidR="00C02545" w:rsidRPr="00FC5E79" w:rsidRDefault="00C02545" w:rsidP="00C025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Бабченко</w:t>
      </w:r>
      <w:r w:rsidRPr="00316CFF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2545">
        <w:rPr>
          <w:rFonts w:ascii="Times New Roman" w:hAnsi="Times New Roman" w:cs="Times New Roman"/>
          <w:i/>
          <w:sz w:val="24"/>
          <w:szCs w:val="24"/>
          <w:lang w:val="ru-RU"/>
        </w:rPr>
        <w:t>Десять серий о войне</w:t>
      </w:r>
    </w:p>
    <w:p w14:paraId="6B5A3B89" w14:textId="77777777" w:rsidR="00CF0CA8" w:rsidRPr="00CF0CA8" w:rsidRDefault="00CF0CA8" w:rsidP="006352C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BCCE22" w14:textId="77777777" w:rsidR="006352CF" w:rsidRPr="00CF0CA8" w:rsidRDefault="006352CF" w:rsidP="003279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E8C13F" w14:textId="77777777" w:rsidR="006E2221" w:rsidRPr="006E2221" w:rsidRDefault="006E2221" w:rsidP="006E2221">
      <w:pPr>
        <w:jc w:val="both"/>
        <w:rPr>
          <w:rFonts w:ascii="Times New Roman" w:hAnsi="Times New Roman" w:cs="Times New Roman"/>
          <w:sz w:val="24"/>
          <w:szCs w:val="24"/>
        </w:rPr>
      </w:pPr>
      <w:r w:rsidRPr="006E2221">
        <w:rPr>
          <w:rFonts w:ascii="Times New Roman" w:hAnsi="Times New Roman" w:cs="Times New Roman"/>
          <w:sz w:val="24"/>
          <w:szCs w:val="24"/>
        </w:rPr>
        <w:t>Prowadzący każdorazowo ustala zestaw lektur obowiązujących w danym semestrze, uwzględniając ich dostępność.</w:t>
      </w:r>
    </w:p>
    <w:p w14:paraId="53C90305" w14:textId="77777777" w:rsidR="006352CF" w:rsidRPr="006E2221" w:rsidRDefault="006352C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352CF" w:rsidRPr="006E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16EB"/>
    <w:multiLevelType w:val="hybridMultilevel"/>
    <w:tmpl w:val="B6F4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2E"/>
    <w:rsid w:val="00046BAC"/>
    <w:rsid w:val="00071CDF"/>
    <w:rsid w:val="000C5F51"/>
    <w:rsid w:val="000F4C2A"/>
    <w:rsid w:val="00202041"/>
    <w:rsid w:val="002474DB"/>
    <w:rsid w:val="00327934"/>
    <w:rsid w:val="00406487"/>
    <w:rsid w:val="004A09E9"/>
    <w:rsid w:val="004B16D9"/>
    <w:rsid w:val="00514676"/>
    <w:rsid w:val="006352CF"/>
    <w:rsid w:val="006D3FF9"/>
    <w:rsid w:val="006E2221"/>
    <w:rsid w:val="00940F95"/>
    <w:rsid w:val="00991D2E"/>
    <w:rsid w:val="00B03E30"/>
    <w:rsid w:val="00C02545"/>
    <w:rsid w:val="00C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A8C5"/>
  <w15:chartTrackingRefBased/>
  <w15:docId w15:val="{C63ED29A-4C9A-4202-A428-B66F9940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35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Kalita</dc:creator>
  <cp:keywords/>
  <dc:description/>
  <cp:lastModifiedBy>Liliana Kalita</cp:lastModifiedBy>
  <cp:revision>7</cp:revision>
  <dcterms:created xsi:type="dcterms:W3CDTF">2021-12-12T11:05:00Z</dcterms:created>
  <dcterms:modified xsi:type="dcterms:W3CDTF">2025-03-03T12:06:00Z</dcterms:modified>
</cp:coreProperties>
</file>