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6F6B1" w14:textId="3CAD76A2" w:rsidR="009D0DD7" w:rsidRPr="004C5C79" w:rsidRDefault="00EA2FA9">
      <w:pPr>
        <w:rPr>
          <w:b/>
          <w:bCs/>
          <w:sz w:val="28"/>
          <w:szCs w:val="28"/>
        </w:rPr>
      </w:pPr>
      <w:r>
        <w:t>+</w:t>
      </w:r>
      <w:r w:rsidR="00022D0B">
        <w:t xml:space="preserve">       </w:t>
      </w:r>
      <w:r w:rsidR="00022D0B" w:rsidRPr="004C5C79">
        <w:rPr>
          <w:b/>
          <w:bCs/>
          <w:sz w:val="28"/>
          <w:szCs w:val="28"/>
        </w:rPr>
        <w:t>I  ROK  MSU   SEMESTR  ZIMOWY  202</w:t>
      </w:r>
      <w:r w:rsidR="00180229">
        <w:rPr>
          <w:b/>
          <w:bCs/>
          <w:sz w:val="28"/>
          <w:szCs w:val="28"/>
        </w:rPr>
        <w:t>6/27</w:t>
      </w:r>
    </w:p>
    <w:tbl>
      <w:tblPr>
        <w:tblW w:w="1429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71"/>
        <w:gridCol w:w="3047"/>
        <w:gridCol w:w="3685"/>
        <w:gridCol w:w="1276"/>
        <w:gridCol w:w="3843"/>
        <w:gridCol w:w="1270"/>
      </w:tblGrid>
      <w:tr w:rsidR="00022D0B" w14:paraId="69388FF9" w14:textId="3EEAA1C8" w:rsidTr="000547B1">
        <w:trPr>
          <w:trHeight w:val="564"/>
        </w:trPr>
        <w:tc>
          <w:tcPr>
            <w:tcW w:w="1171" w:type="dxa"/>
            <w:shd w:val="clear" w:color="auto" w:fill="DEEAF6" w:themeFill="accent5" w:themeFillTint="33"/>
          </w:tcPr>
          <w:p w14:paraId="623D6AD6" w14:textId="270EF94E" w:rsidR="00022D0B" w:rsidRDefault="00022D0B">
            <w:r>
              <w:t>Godz.</w:t>
            </w:r>
          </w:p>
        </w:tc>
        <w:tc>
          <w:tcPr>
            <w:tcW w:w="3047" w:type="dxa"/>
            <w:shd w:val="clear" w:color="auto" w:fill="DEEAF6" w:themeFill="accent5" w:themeFillTint="33"/>
          </w:tcPr>
          <w:p w14:paraId="1242BC96" w14:textId="431E8C98" w:rsidR="00022D0B" w:rsidRDefault="00022D0B">
            <w:r>
              <w:t>PONIEDZIAŁEK</w:t>
            </w:r>
          </w:p>
        </w:tc>
        <w:tc>
          <w:tcPr>
            <w:tcW w:w="3685" w:type="dxa"/>
            <w:shd w:val="clear" w:color="auto" w:fill="DEEAF6" w:themeFill="accent5" w:themeFillTint="33"/>
          </w:tcPr>
          <w:p w14:paraId="214CB9A6" w14:textId="00A2AC77" w:rsidR="00022D0B" w:rsidRDefault="00022D0B">
            <w:r>
              <w:t>WTOREK</w:t>
            </w:r>
            <w:r w:rsidR="00FF07AB">
              <w:t xml:space="preserve">        </w:t>
            </w:r>
            <w:r w:rsidR="008A247A">
              <w:t xml:space="preserve"> 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432A73B9" w14:textId="0EDB8280" w:rsidR="00022D0B" w:rsidRDefault="00022D0B">
            <w:r>
              <w:t>ŚRODA</w:t>
            </w:r>
          </w:p>
        </w:tc>
        <w:tc>
          <w:tcPr>
            <w:tcW w:w="3843" w:type="dxa"/>
            <w:shd w:val="clear" w:color="auto" w:fill="DEEAF6" w:themeFill="accent5" w:themeFillTint="33"/>
          </w:tcPr>
          <w:p w14:paraId="7928FEC4" w14:textId="74F1D9FD" w:rsidR="00022D0B" w:rsidRDefault="00022D0B">
            <w:r>
              <w:t>CZWARTEK</w:t>
            </w:r>
          </w:p>
        </w:tc>
        <w:tc>
          <w:tcPr>
            <w:tcW w:w="1270" w:type="dxa"/>
            <w:shd w:val="clear" w:color="auto" w:fill="DEEAF6" w:themeFill="accent5" w:themeFillTint="33"/>
          </w:tcPr>
          <w:p w14:paraId="4A4D502B" w14:textId="622F6DAC" w:rsidR="00022D0B" w:rsidRDefault="00022D0B">
            <w:r>
              <w:t>PIĄTEK</w:t>
            </w:r>
          </w:p>
        </w:tc>
      </w:tr>
      <w:tr w:rsidR="00A73B1F" w14:paraId="39BEC843" w14:textId="77777777" w:rsidTr="000547B1">
        <w:trPr>
          <w:trHeight w:val="866"/>
        </w:trPr>
        <w:tc>
          <w:tcPr>
            <w:tcW w:w="1171" w:type="dxa"/>
            <w:shd w:val="clear" w:color="auto" w:fill="DEEAF6" w:themeFill="accent5" w:themeFillTint="33"/>
          </w:tcPr>
          <w:p w14:paraId="0B294857" w14:textId="3B1234A4" w:rsidR="00A73B1F" w:rsidRDefault="00A73B1F">
            <w:r>
              <w:t>8.00-9.30</w:t>
            </w:r>
          </w:p>
        </w:tc>
        <w:tc>
          <w:tcPr>
            <w:tcW w:w="3047" w:type="dxa"/>
          </w:tcPr>
          <w:p w14:paraId="49C8D6D9" w14:textId="2641D46C" w:rsidR="00A73B1F" w:rsidRDefault="00A73B1F"/>
        </w:tc>
        <w:tc>
          <w:tcPr>
            <w:tcW w:w="3685" w:type="dxa"/>
          </w:tcPr>
          <w:p w14:paraId="38E70C60" w14:textId="26D727E0" w:rsidR="00A73B1F" w:rsidRDefault="00A73B1F"/>
        </w:tc>
        <w:tc>
          <w:tcPr>
            <w:tcW w:w="1276" w:type="dxa"/>
          </w:tcPr>
          <w:p w14:paraId="12D29040" w14:textId="66A316F9" w:rsidR="00A73B1F" w:rsidRPr="00F50FFD" w:rsidRDefault="00A73B1F">
            <w:pPr>
              <w:rPr>
                <w:sz w:val="20"/>
                <w:szCs w:val="20"/>
              </w:rPr>
            </w:pPr>
          </w:p>
        </w:tc>
        <w:tc>
          <w:tcPr>
            <w:tcW w:w="3843" w:type="dxa"/>
          </w:tcPr>
          <w:p w14:paraId="32F4A4C4" w14:textId="6120683A" w:rsidR="00A73B1F" w:rsidRDefault="00A73B1F" w:rsidP="00636D4E">
            <w:r w:rsidRPr="00B66B9C">
              <w:t xml:space="preserve">   </w:t>
            </w:r>
          </w:p>
        </w:tc>
        <w:tc>
          <w:tcPr>
            <w:tcW w:w="1270" w:type="dxa"/>
          </w:tcPr>
          <w:p w14:paraId="6E61D1E9" w14:textId="77777777" w:rsidR="00A73B1F" w:rsidRDefault="00A73B1F"/>
        </w:tc>
      </w:tr>
      <w:tr w:rsidR="00303E92" w:rsidRPr="00CD19F4" w14:paraId="1012AC52" w14:textId="77777777" w:rsidTr="000547B1">
        <w:trPr>
          <w:trHeight w:val="990"/>
        </w:trPr>
        <w:tc>
          <w:tcPr>
            <w:tcW w:w="1171" w:type="dxa"/>
            <w:shd w:val="clear" w:color="auto" w:fill="DEEAF6" w:themeFill="accent5" w:themeFillTint="33"/>
          </w:tcPr>
          <w:p w14:paraId="07BD5C1D" w14:textId="7D2CD171" w:rsidR="00303E92" w:rsidRDefault="00303E92">
            <w:r>
              <w:t>9.45-11.15</w:t>
            </w:r>
          </w:p>
        </w:tc>
        <w:tc>
          <w:tcPr>
            <w:tcW w:w="3047" w:type="dxa"/>
          </w:tcPr>
          <w:p w14:paraId="06836D00" w14:textId="68074069" w:rsidR="00303E92" w:rsidRPr="006C44FB" w:rsidRDefault="006C44FB">
            <w:pPr>
              <w:rPr>
                <w:sz w:val="20"/>
                <w:szCs w:val="20"/>
                <w:lang w:val="de-DE"/>
              </w:rPr>
            </w:pPr>
            <w:r w:rsidRPr="006C44FB">
              <w:rPr>
                <w:sz w:val="20"/>
                <w:szCs w:val="20"/>
                <w:lang w:val="de-DE"/>
              </w:rPr>
              <w:t xml:space="preserve">PNJN- prof. UG </w:t>
            </w:r>
            <w:proofErr w:type="spellStart"/>
            <w:r w:rsidRPr="006C44FB">
              <w:rPr>
                <w:sz w:val="20"/>
                <w:szCs w:val="20"/>
                <w:lang w:val="de-DE"/>
              </w:rPr>
              <w:t>dr</w:t>
            </w:r>
            <w:proofErr w:type="spellEnd"/>
            <w:r w:rsidRPr="006C44FB">
              <w:rPr>
                <w:sz w:val="20"/>
                <w:szCs w:val="20"/>
                <w:lang w:val="de-DE"/>
              </w:rPr>
              <w:t xml:space="preserve"> h</w:t>
            </w:r>
            <w:r>
              <w:rPr>
                <w:sz w:val="20"/>
                <w:szCs w:val="20"/>
                <w:lang w:val="de-DE"/>
              </w:rPr>
              <w:t>ab. M. Rozenberg   s. 266</w:t>
            </w:r>
          </w:p>
        </w:tc>
        <w:tc>
          <w:tcPr>
            <w:tcW w:w="3685" w:type="dxa"/>
          </w:tcPr>
          <w:p w14:paraId="7AF94FC5" w14:textId="32084ECC" w:rsidR="00303E92" w:rsidRPr="004B6403" w:rsidRDefault="004B6403" w:rsidP="00022D0B">
            <w:pPr>
              <w:rPr>
                <w:sz w:val="20"/>
                <w:szCs w:val="20"/>
                <w:lang w:val="en-US"/>
              </w:rPr>
            </w:pPr>
            <w:r w:rsidRPr="004B6403">
              <w:rPr>
                <w:sz w:val="20"/>
                <w:szCs w:val="20"/>
                <w:lang w:val="en-US"/>
              </w:rPr>
              <w:t>PNJA- dr R. Aldridge    s</w:t>
            </w:r>
            <w:r>
              <w:rPr>
                <w:sz w:val="20"/>
                <w:szCs w:val="20"/>
                <w:lang w:val="en-US"/>
              </w:rPr>
              <w:t>. 266</w:t>
            </w:r>
          </w:p>
        </w:tc>
        <w:tc>
          <w:tcPr>
            <w:tcW w:w="1276" w:type="dxa"/>
          </w:tcPr>
          <w:p w14:paraId="4976304D" w14:textId="33B9CC4B" w:rsidR="00303E92" w:rsidRPr="007A4956" w:rsidRDefault="00303E92" w:rsidP="003A3DC1">
            <w:pPr>
              <w:rPr>
                <w:lang w:val="en-US"/>
              </w:rPr>
            </w:pPr>
          </w:p>
        </w:tc>
        <w:tc>
          <w:tcPr>
            <w:tcW w:w="3843" w:type="dxa"/>
          </w:tcPr>
          <w:p w14:paraId="5627DE00" w14:textId="799B0C4D" w:rsidR="00303E92" w:rsidRPr="000547B1" w:rsidRDefault="00303E92">
            <w:pPr>
              <w:rPr>
                <w:lang w:val="en-US"/>
              </w:rPr>
            </w:pPr>
          </w:p>
        </w:tc>
        <w:tc>
          <w:tcPr>
            <w:tcW w:w="1270" w:type="dxa"/>
          </w:tcPr>
          <w:p w14:paraId="527C92A5" w14:textId="77777777" w:rsidR="00303E92" w:rsidRPr="000547B1" w:rsidRDefault="00303E92">
            <w:pPr>
              <w:rPr>
                <w:lang w:val="en-US"/>
              </w:rPr>
            </w:pPr>
          </w:p>
        </w:tc>
      </w:tr>
      <w:tr w:rsidR="004B6403" w:rsidRPr="007E2CB5" w14:paraId="52F90D46" w14:textId="77777777" w:rsidTr="00A76006">
        <w:trPr>
          <w:trHeight w:val="707"/>
        </w:trPr>
        <w:tc>
          <w:tcPr>
            <w:tcW w:w="1171" w:type="dxa"/>
            <w:vMerge w:val="restart"/>
            <w:shd w:val="clear" w:color="auto" w:fill="DEEAF6" w:themeFill="accent5" w:themeFillTint="33"/>
          </w:tcPr>
          <w:p w14:paraId="3808E1E5" w14:textId="493A8670" w:rsidR="004B6403" w:rsidRDefault="004B6403">
            <w:r>
              <w:t>11.30-13.00</w:t>
            </w:r>
          </w:p>
        </w:tc>
        <w:tc>
          <w:tcPr>
            <w:tcW w:w="3047" w:type="dxa"/>
            <w:vMerge w:val="restart"/>
          </w:tcPr>
          <w:p w14:paraId="47CEE422" w14:textId="7DA80237" w:rsidR="004B6403" w:rsidRPr="00636D4E" w:rsidRDefault="004B6403">
            <w:pPr>
              <w:rPr>
                <w:sz w:val="20"/>
                <w:szCs w:val="20"/>
              </w:rPr>
            </w:pPr>
            <w:r>
              <w:t>Aspekty teorii translacji   W-  prof. UG dr G. Grzegorczyk    s. 261</w:t>
            </w:r>
          </w:p>
        </w:tc>
        <w:tc>
          <w:tcPr>
            <w:tcW w:w="3685" w:type="dxa"/>
          </w:tcPr>
          <w:p w14:paraId="6712D34D" w14:textId="03B3BD4F" w:rsidR="004B6403" w:rsidRPr="0084183E" w:rsidRDefault="004B6403" w:rsidP="004B6403">
            <w:pPr>
              <w:rPr>
                <w:sz w:val="20"/>
                <w:szCs w:val="20"/>
              </w:rPr>
            </w:pPr>
            <w:r w:rsidRPr="00D33E9E">
              <w:rPr>
                <w:sz w:val="20"/>
                <w:szCs w:val="20"/>
              </w:rPr>
              <w:t>Warianty narodowe j. niem</w:t>
            </w:r>
            <w:r>
              <w:rPr>
                <w:sz w:val="20"/>
                <w:szCs w:val="20"/>
              </w:rPr>
              <w:t xml:space="preserve">.-prof. </w:t>
            </w:r>
            <w:r w:rsidRPr="00A76006">
              <w:rPr>
                <w:sz w:val="20"/>
                <w:szCs w:val="20"/>
              </w:rPr>
              <w:t xml:space="preserve">UG dr J. Hinc    </w:t>
            </w:r>
            <w:r>
              <w:rPr>
                <w:sz w:val="20"/>
                <w:szCs w:val="20"/>
              </w:rPr>
              <w:t>(co 2 tyg. od 6X)</w:t>
            </w:r>
            <w:r w:rsidR="00CD19F4">
              <w:rPr>
                <w:sz w:val="20"/>
                <w:szCs w:val="20"/>
              </w:rPr>
              <w:t xml:space="preserve"> s. 266</w:t>
            </w:r>
          </w:p>
        </w:tc>
        <w:tc>
          <w:tcPr>
            <w:tcW w:w="1276" w:type="dxa"/>
            <w:vMerge w:val="restart"/>
          </w:tcPr>
          <w:p w14:paraId="584120D7" w14:textId="54059295" w:rsidR="004B6403" w:rsidRPr="007A4956" w:rsidRDefault="004B6403" w:rsidP="008478D2"/>
        </w:tc>
        <w:tc>
          <w:tcPr>
            <w:tcW w:w="3843" w:type="dxa"/>
            <w:vMerge w:val="restart"/>
          </w:tcPr>
          <w:p w14:paraId="5595B936" w14:textId="5F1799A0" w:rsidR="004B6403" w:rsidRPr="007E2CB5" w:rsidRDefault="00846052">
            <w:r>
              <w:t>PNJN- dr A. Wróbel  s. 258</w:t>
            </w:r>
          </w:p>
        </w:tc>
        <w:tc>
          <w:tcPr>
            <w:tcW w:w="1270" w:type="dxa"/>
            <w:vMerge w:val="restart"/>
          </w:tcPr>
          <w:p w14:paraId="6BEF360A" w14:textId="5224C4A3" w:rsidR="004B6403" w:rsidRPr="007E2CB5" w:rsidRDefault="004B6403">
            <w:r>
              <w:rPr>
                <w:b/>
                <w:bCs/>
              </w:rPr>
              <w:t xml:space="preserve"> </w:t>
            </w:r>
          </w:p>
        </w:tc>
      </w:tr>
      <w:tr w:rsidR="004B6403" w:rsidRPr="007E2CB5" w14:paraId="48DB89BE" w14:textId="77777777" w:rsidTr="000547B1">
        <w:trPr>
          <w:trHeight w:val="474"/>
        </w:trPr>
        <w:tc>
          <w:tcPr>
            <w:tcW w:w="1171" w:type="dxa"/>
            <w:vMerge/>
            <w:shd w:val="clear" w:color="auto" w:fill="DEEAF6" w:themeFill="accent5" w:themeFillTint="33"/>
          </w:tcPr>
          <w:p w14:paraId="7930DF50" w14:textId="77777777" w:rsidR="004B6403" w:rsidRDefault="004B6403"/>
        </w:tc>
        <w:tc>
          <w:tcPr>
            <w:tcW w:w="3047" w:type="dxa"/>
            <w:vMerge/>
          </w:tcPr>
          <w:p w14:paraId="62F4013D" w14:textId="77777777" w:rsidR="004B6403" w:rsidRDefault="004B6403"/>
        </w:tc>
        <w:tc>
          <w:tcPr>
            <w:tcW w:w="3685" w:type="dxa"/>
          </w:tcPr>
          <w:p w14:paraId="45E060B2" w14:textId="32BB62BA" w:rsidR="004B6403" w:rsidRPr="00D33E9E" w:rsidRDefault="004B6403" w:rsidP="004B64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Seminarium magisterskie – prof. UG dr J. Hinc  (co 2 tyg. od 13 X)</w:t>
            </w:r>
            <w:r w:rsidR="00CD19F4">
              <w:rPr>
                <w:sz w:val="20"/>
                <w:szCs w:val="20"/>
              </w:rPr>
              <w:t xml:space="preserve"> s. 266</w:t>
            </w:r>
          </w:p>
        </w:tc>
        <w:tc>
          <w:tcPr>
            <w:tcW w:w="1276" w:type="dxa"/>
            <w:vMerge/>
          </w:tcPr>
          <w:p w14:paraId="4BEA56D8" w14:textId="77777777" w:rsidR="004B6403" w:rsidRDefault="004B6403" w:rsidP="008478D2">
            <w:pPr>
              <w:rPr>
                <w:sz w:val="20"/>
                <w:szCs w:val="20"/>
              </w:rPr>
            </w:pPr>
          </w:p>
        </w:tc>
        <w:tc>
          <w:tcPr>
            <w:tcW w:w="3843" w:type="dxa"/>
            <w:vMerge/>
          </w:tcPr>
          <w:p w14:paraId="78126F90" w14:textId="77777777" w:rsidR="004B6403" w:rsidRDefault="004B6403"/>
        </w:tc>
        <w:tc>
          <w:tcPr>
            <w:tcW w:w="1270" w:type="dxa"/>
            <w:vMerge/>
          </w:tcPr>
          <w:p w14:paraId="764ED202" w14:textId="77777777" w:rsidR="004B6403" w:rsidRDefault="004B6403">
            <w:pPr>
              <w:rPr>
                <w:b/>
                <w:bCs/>
              </w:rPr>
            </w:pPr>
          </w:p>
        </w:tc>
      </w:tr>
      <w:tr w:rsidR="00DB30A6" w:rsidRPr="00CD19F4" w14:paraId="3226F58A" w14:textId="77777777" w:rsidTr="000547B1">
        <w:trPr>
          <w:trHeight w:val="943"/>
        </w:trPr>
        <w:tc>
          <w:tcPr>
            <w:tcW w:w="1171" w:type="dxa"/>
            <w:shd w:val="clear" w:color="auto" w:fill="DEEAF6" w:themeFill="accent5" w:themeFillTint="33"/>
          </w:tcPr>
          <w:p w14:paraId="6335E243" w14:textId="5F909331" w:rsidR="00DB30A6" w:rsidRDefault="00DB30A6">
            <w:r>
              <w:t>13.15-14.45</w:t>
            </w:r>
          </w:p>
        </w:tc>
        <w:tc>
          <w:tcPr>
            <w:tcW w:w="3047" w:type="dxa"/>
          </w:tcPr>
          <w:p w14:paraId="2536108A" w14:textId="604C0DE3" w:rsidR="00DB30A6" w:rsidRDefault="00DB30A6">
            <w:r>
              <w:t>Seminarium magisterskie – dr A. Sobota   s. 258 (co 2 tyg. od 5X)</w:t>
            </w:r>
          </w:p>
        </w:tc>
        <w:tc>
          <w:tcPr>
            <w:tcW w:w="3685" w:type="dxa"/>
          </w:tcPr>
          <w:p w14:paraId="26253CB3" w14:textId="05C960E5" w:rsidR="00DB30A6" w:rsidRPr="00D01DF2" w:rsidRDefault="00DB30A6" w:rsidP="00FF07AB">
            <w:pPr>
              <w:rPr>
                <w:sz w:val="20"/>
                <w:szCs w:val="20"/>
              </w:rPr>
            </w:pPr>
            <w:r w:rsidRPr="00D33E9E">
              <w:rPr>
                <w:sz w:val="20"/>
                <w:szCs w:val="20"/>
              </w:rPr>
              <w:t xml:space="preserve">Tłumaczenia tekstów literackich z </w:t>
            </w:r>
            <w:proofErr w:type="spellStart"/>
            <w:r w:rsidRPr="00D33E9E">
              <w:rPr>
                <w:sz w:val="20"/>
                <w:szCs w:val="20"/>
              </w:rPr>
              <w:t>j.ang</w:t>
            </w:r>
            <w:proofErr w:type="spellEnd"/>
            <w:r w:rsidRPr="00D33E9E">
              <w:rPr>
                <w:sz w:val="20"/>
                <w:szCs w:val="20"/>
              </w:rPr>
              <w:t>. na j. polski i z j. pol. na j. ang.-</w:t>
            </w:r>
            <w:r>
              <w:rPr>
                <w:sz w:val="20"/>
                <w:szCs w:val="20"/>
              </w:rPr>
              <w:t xml:space="preserve">dr P. </w:t>
            </w:r>
            <w:proofErr w:type="spellStart"/>
            <w:r>
              <w:rPr>
                <w:sz w:val="20"/>
                <w:szCs w:val="20"/>
              </w:rPr>
              <w:t>Kallas</w:t>
            </w:r>
            <w:proofErr w:type="spellEnd"/>
            <w:r>
              <w:rPr>
                <w:sz w:val="20"/>
                <w:szCs w:val="20"/>
              </w:rPr>
              <w:t xml:space="preserve">  s. 156  (co 2 tyg. od 6 X)</w:t>
            </w:r>
            <w:r w:rsidRPr="008A247A">
              <w:t xml:space="preserve"> </w:t>
            </w:r>
          </w:p>
        </w:tc>
        <w:tc>
          <w:tcPr>
            <w:tcW w:w="1276" w:type="dxa"/>
          </w:tcPr>
          <w:p w14:paraId="7D966C33" w14:textId="79DF17CF" w:rsidR="00DB30A6" w:rsidRPr="00FF07AB" w:rsidRDefault="00DB30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43" w:type="dxa"/>
          </w:tcPr>
          <w:p w14:paraId="5A49AE08" w14:textId="27B12D29" w:rsidR="00DB30A6" w:rsidRPr="0048391A" w:rsidRDefault="00DB30A6" w:rsidP="003A3DC1">
            <w:pPr>
              <w:rPr>
                <w:sz w:val="20"/>
                <w:szCs w:val="20"/>
                <w:lang w:val="en-US"/>
              </w:rPr>
            </w:pPr>
            <w:r w:rsidRPr="0048391A">
              <w:rPr>
                <w:sz w:val="20"/>
                <w:szCs w:val="20"/>
                <w:lang w:val="en-US"/>
              </w:rPr>
              <w:t xml:space="preserve">PNJA- dr </w:t>
            </w:r>
            <w:r>
              <w:rPr>
                <w:sz w:val="20"/>
                <w:szCs w:val="20"/>
                <w:lang w:val="en-US"/>
              </w:rPr>
              <w:t>R. Aldridge   s.</w:t>
            </w:r>
            <w:r w:rsidR="00846052">
              <w:rPr>
                <w:sz w:val="20"/>
                <w:szCs w:val="20"/>
                <w:lang w:val="en-US"/>
              </w:rPr>
              <w:t xml:space="preserve"> 165</w:t>
            </w:r>
          </w:p>
        </w:tc>
        <w:tc>
          <w:tcPr>
            <w:tcW w:w="1270" w:type="dxa"/>
          </w:tcPr>
          <w:p w14:paraId="3F5B71BB" w14:textId="679884F1" w:rsidR="00DB30A6" w:rsidRPr="005E132C" w:rsidRDefault="00DB30A6">
            <w:pPr>
              <w:rPr>
                <w:lang w:val="en-US"/>
              </w:rPr>
            </w:pPr>
          </w:p>
        </w:tc>
      </w:tr>
      <w:tr w:rsidR="00F50FFD" w14:paraId="55FC66E7" w14:textId="77777777" w:rsidTr="000547B1">
        <w:trPr>
          <w:trHeight w:val="900"/>
        </w:trPr>
        <w:tc>
          <w:tcPr>
            <w:tcW w:w="1171" w:type="dxa"/>
            <w:shd w:val="clear" w:color="auto" w:fill="DEEAF6" w:themeFill="accent5" w:themeFillTint="33"/>
          </w:tcPr>
          <w:p w14:paraId="615CBBA6" w14:textId="3CF08B3C" w:rsidR="00F50FFD" w:rsidRDefault="00F50FFD">
            <w:r>
              <w:t>15.00-16.30</w:t>
            </w:r>
          </w:p>
        </w:tc>
        <w:tc>
          <w:tcPr>
            <w:tcW w:w="3047" w:type="dxa"/>
          </w:tcPr>
          <w:p w14:paraId="3D97C34B" w14:textId="1A5A88BC" w:rsidR="00F50FFD" w:rsidRDefault="00F50FFD"/>
        </w:tc>
        <w:tc>
          <w:tcPr>
            <w:tcW w:w="3685" w:type="dxa"/>
          </w:tcPr>
          <w:p w14:paraId="022BF4FC" w14:textId="74D53E09" w:rsidR="00F50FFD" w:rsidRPr="006E7C26" w:rsidRDefault="00DB30A6">
            <w:r>
              <w:rPr>
                <w:sz w:val="20"/>
                <w:szCs w:val="20"/>
              </w:rPr>
              <w:t xml:space="preserve">Dwustronne tłumaczenia polsko- ang. tekstów użytkowych/ tekstów popularnonaukowych- dr E. </w:t>
            </w:r>
            <w:proofErr w:type="spellStart"/>
            <w:r>
              <w:rPr>
                <w:sz w:val="20"/>
                <w:szCs w:val="20"/>
              </w:rPr>
              <w:t>Gieroń</w:t>
            </w:r>
            <w:proofErr w:type="spellEnd"/>
            <w:r>
              <w:rPr>
                <w:sz w:val="20"/>
                <w:szCs w:val="20"/>
              </w:rPr>
              <w:t xml:space="preserve">    s. 029</w:t>
            </w:r>
          </w:p>
        </w:tc>
        <w:tc>
          <w:tcPr>
            <w:tcW w:w="1276" w:type="dxa"/>
          </w:tcPr>
          <w:p w14:paraId="6B6207C4" w14:textId="3947D6C1" w:rsidR="00F50FFD" w:rsidRPr="00636D4E" w:rsidRDefault="00F50FFD">
            <w:pPr>
              <w:rPr>
                <w:sz w:val="20"/>
                <w:szCs w:val="20"/>
              </w:rPr>
            </w:pPr>
          </w:p>
        </w:tc>
        <w:tc>
          <w:tcPr>
            <w:tcW w:w="3843" w:type="dxa"/>
          </w:tcPr>
          <w:p w14:paraId="211238E3" w14:textId="32BD482A" w:rsidR="00F50FFD" w:rsidRDefault="00F50FFD" w:rsidP="000547B1">
            <w:r>
              <w:t xml:space="preserve"> </w:t>
            </w:r>
            <w:r w:rsidR="001443E9">
              <w:rPr>
                <w:sz w:val="20"/>
                <w:szCs w:val="20"/>
              </w:rPr>
              <w:t xml:space="preserve">Dwustronne tłumaczenia polsko- niemieckie tekstów użytkowych / tekstów popularnonaukowych -   </w:t>
            </w:r>
            <w:r w:rsidR="001443E9">
              <w:t xml:space="preserve">Dr E. Wojaczek     s. </w:t>
            </w:r>
            <w:r w:rsidR="00303E92">
              <w:t>028</w:t>
            </w:r>
          </w:p>
        </w:tc>
        <w:tc>
          <w:tcPr>
            <w:tcW w:w="1270" w:type="dxa"/>
          </w:tcPr>
          <w:p w14:paraId="2698FBB0" w14:textId="2C99BDC7" w:rsidR="00F50FFD" w:rsidRDefault="00F50FFD"/>
        </w:tc>
      </w:tr>
      <w:tr w:rsidR="00B67AD7" w:rsidRPr="00B67AD7" w14:paraId="02F3A53E" w14:textId="77777777" w:rsidTr="000547B1">
        <w:trPr>
          <w:trHeight w:val="684"/>
        </w:trPr>
        <w:tc>
          <w:tcPr>
            <w:tcW w:w="1171" w:type="dxa"/>
            <w:shd w:val="clear" w:color="auto" w:fill="DEEAF6" w:themeFill="accent5" w:themeFillTint="33"/>
          </w:tcPr>
          <w:p w14:paraId="403FBAF3" w14:textId="5A335E07" w:rsidR="00B67AD7" w:rsidRDefault="00B67AD7" w:rsidP="00B67AD7">
            <w:r>
              <w:t>16.45-18.15</w:t>
            </w:r>
          </w:p>
        </w:tc>
        <w:tc>
          <w:tcPr>
            <w:tcW w:w="3047" w:type="dxa"/>
          </w:tcPr>
          <w:p w14:paraId="67F3D4D7" w14:textId="6C125564" w:rsidR="00B67AD7" w:rsidRDefault="00982A2D">
            <w:r w:rsidRPr="00FF07AB">
              <w:rPr>
                <w:sz w:val="20"/>
                <w:szCs w:val="20"/>
              </w:rPr>
              <w:t>Pisanie tekstów naukowych w j</w:t>
            </w:r>
            <w:r>
              <w:rPr>
                <w:sz w:val="20"/>
                <w:szCs w:val="20"/>
              </w:rPr>
              <w:t>.</w:t>
            </w:r>
            <w:r w:rsidRPr="00FF07AB">
              <w:rPr>
                <w:sz w:val="20"/>
                <w:szCs w:val="20"/>
              </w:rPr>
              <w:t xml:space="preserve"> angielskim</w:t>
            </w:r>
            <w:r>
              <w:rPr>
                <w:sz w:val="20"/>
                <w:szCs w:val="20"/>
              </w:rPr>
              <w:t xml:space="preserve">- dr D. </w:t>
            </w:r>
            <w:proofErr w:type="spellStart"/>
            <w:r>
              <w:rPr>
                <w:sz w:val="20"/>
                <w:szCs w:val="20"/>
              </w:rPr>
              <w:t>Sheridan</w:t>
            </w:r>
            <w:proofErr w:type="spellEnd"/>
            <w:r w:rsidR="005D7CA1">
              <w:rPr>
                <w:sz w:val="20"/>
                <w:szCs w:val="20"/>
              </w:rPr>
              <w:t xml:space="preserve"> s. 165</w:t>
            </w:r>
            <w:r w:rsidR="000C5DEA">
              <w:rPr>
                <w:sz w:val="20"/>
                <w:szCs w:val="20"/>
              </w:rPr>
              <w:t xml:space="preserve"> (co 2 tyg. od 5 X)</w:t>
            </w:r>
          </w:p>
        </w:tc>
        <w:tc>
          <w:tcPr>
            <w:tcW w:w="3685" w:type="dxa"/>
          </w:tcPr>
          <w:p w14:paraId="103930C6" w14:textId="3E745E3A" w:rsidR="00B67AD7" w:rsidRPr="00982A2D" w:rsidRDefault="00B67AD7" w:rsidP="00B67AD7"/>
        </w:tc>
        <w:tc>
          <w:tcPr>
            <w:tcW w:w="1276" w:type="dxa"/>
          </w:tcPr>
          <w:p w14:paraId="7D10C849" w14:textId="77777777" w:rsidR="00B67AD7" w:rsidRPr="00982A2D" w:rsidRDefault="00B67AD7" w:rsidP="00A05EDF">
            <w:pPr>
              <w:rPr>
                <w:sz w:val="20"/>
                <w:szCs w:val="20"/>
              </w:rPr>
            </w:pPr>
          </w:p>
        </w:tc>
        <w:tc>
          <w:tcPr>
            <w:tcW w:w="3843" w:type="dxa"/>
          </w:tcPr>
          <w:p w14:paraId="07E086BE" w14:textId="77777777" w:rsidR="00B67AD7" w:rsidRPr="00982A2D" w:rsidRDefault="00B67AD7" w:rsidP="00A05EDF"/>
        </w:tc>
        <w:tc>
          <w:tcPr>
            <w:tcW w:w="1270" w:type="dxa"/>
          </w:tcPr>
          <w:p w14:paraId="4B9DE1FE" w14:textId="77777777" w:rsidR="00B67AD7" w:rsidRPr="00982A2D" w:rsidRDefault="00B67AD7"/>
        </w:tc>
      </w:tr>
    </w:tbl>
    <w:p w14:paraId="132F7346" w14:textId="77777777" w:rsidR="00022D0B" w:rsidRPr="00982A2D" w:rsidRDefault="00022D0B"/>
    <w:sectPr w:rsidR="00022D0B" w:rsidRPr="00982A2D" w:rsidSect="00022D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0B"/>
    <w:rsid w:val="00022D0B"/>
    <w:rsid w:val="000318D8"/>
    <w:rsid w:val="00045A00"/>
    <w:rsid w:val="00047024"/>
    <w:rsid w:val="000547B1"/>
    <w:rsid w:val="00063B5A"/>
    <w:rsid w:val="0006608B"/>
    <w:rsid w:val="0008046B"/>
    <w:rsid w:val="0008055B"/>
    <w:rsid w:val="0009386F"/>
    <w:rsid w:val="00093EEC"/>
    <w:rsid w:val="000C5DEA"/>
    <w:rsid w:val="000C79E2"/>
    <w:rsid w:val="000E4B5B"/>
    <w:rsid w:val="000F4B80"/>
    <w:rsid w:val="000F50DC"/>
    <w:rsid w:val="001334E1"/>
    <w:rsid w:val="001443E9"/>
    <w:rsid w:val="00154BA7"/>
    <w:rsid w:val="00161CA6"/>
    <w:rsid w:val="00166F6C"/>
    <w:rsid w:val="00180229"/>
    <w:rsid w:val="001F458C"/>
    <w:rsid w:val="00206C72"/>
    <w:rsid w:val="00213A4F"/>
    <w:rsid w:val="0022613D"/>
    <w:rsid w:val="00243F52"/>
    <w:rsid w:val="002636C3"/>
    <w:rsid w:val="0029121A"/>
    <w:rsid w:val="0029632D"/>
    <w:rsid w:val="00301AAB"/>
    <w:rsid w:val="00303E92"/>
    <w:rsid w:val="0031590D"/>
    <w:rsid w:val="003315CE"/>
    <w:rsid w:val="00332A2F"/>
    <w:rsid w:val="00350EF2"/>
    <w:rsid w:val="003A3DC1"/>
    <w:rsid w:val="003A4B78"/>
    <w:rsid w:val="003A5912"/>
    <w:rsid w:val="003B068F"/>
    <w:rsid w:val="003F00D0"/>
    <w:rsid w:val="003F6332"/>
    <w:rsid w:val="00407D4C"/>
    <w:rsid w:val="0042014E"/>
    <w:rsid w:val="00426179"/>
    <w:rsid w:val="00434E53"/>
    <w:rsid w:val="00440124"/>
    <w:rsid w:val="00450E26"/>
    <w:rsid w:val="00456522"/>
    <w:rsid w:val="00465260"/>
    <w:rsid w:val="00482ED9"/>
    <w:rsid w:val="0048391A"/>
    <w:rsid w:val="004B6403"/>
    <w:rsid w:val="004C5C79"/>
    <w:rsid w:val="00533AF7"/>
    <w:rsid w:val="00563661"/>
    <w:rsid w:val="005C5F1C"/>
    <w:rsid w:val="005D7CA1"/>
    <w:rsid w:val="005E132C"/>
    <w:rsid w:val="00636D4E"/>
    <w:rsid w:val="0066183A"/>
    <w:rsid w:val="00677E27"/>
    <w:rsid w:val="006C44FB"/>
    <w:rsid w:val="006E7C26"/>
    <w:rsid w:val="00784475"/>
    <w:rsid w:val="007A4956"/>
    <w:rsid w:val="007D1D7B"/>
    <w:rsid w:val="007E2CB5"/>
    <w:rsid w:val="00817B16"/>
    <w:rsid w:val="00823A57"/>
    <w:rsid w:val="0084183E"/>
    <w:rsid w:val="00846052"/>
    <w:rsid w:val="008478D2"/>
    <w:rsid w:val="008863EE"/>
    <w:rsid w:val="008936E5"/>
    <w:rsid w:val="008A247A"/>
    <w:rsid w:val="008A7544"/>
    <w:rsid w:val="008B677E"/>
    <w:rsid w:val="008B7FF3"/>
    <w:rsid w:val="008E0AE4"/>
    <w:rsid w:val="00942903"/>
    <w:rsid w:val="009519EA"/>
    <w:rsid w:val="00982A2D"/>
    <w:rsid w:val="00992AD8"/>
    <w:rsid w:val="00994829"/>
    <w:rsid w:val="009C330B"/>
    <w:rsid w:val="009D0DD7"/>
    <w:rsid w:val="009E47B4"/>
    <w:rsid w:val="00A05EDF"/>
    <w:rsid w:val="00A715C8"/>
    <w:rsid w:val="00A73B1F"/>
    <w:rsid w:val="00A76006"/>
    <w:rsid w:val="00A92FDF"/>
    <w:rsid w:val="00AC7DA5"/>
    <w:rsid w:val="00B546F4"/>
    <w:rsid w:val="00B66B9C"/>
    <w:rsid w:val="00B67AD7"/>
    <w:rsid w:val="00B97FAF"/>
    <w:rsid w:val="00BA2DED"/>
    <w:rsid w:val="00BB7B5C"/>
    <w:rsid w:val="00BC7417"/>
    <w:rsid w:val="00C016E5"/>
    <w:rsid w:val="00C454A1"/>
    <w:rsid w:val="00C53560"/>
    <w:rsid w:val="00C63E4C"/>
    <w:rsid w:val="00C75094"/>
    <w:rsid w:val="00C90EDF"/>
    <w:rsid w:val="00CD19F4"/>
    <w:rsid w:val="00CF2DC7"/>
    <w:rsid w:val="00D01DF2"/>
    <w:rsid w:val="00D33E9E"/>
    <w:rsid w:val="00D4324C"/>
    <w:rsid w:val="00D62764"/>
    <w:rsid w:val="00D941E1"/>
    <w:rsid w:val="00DB30A6"/>
    <w:rsid w:val="00DB62D0"/>
    <w:rsid w:val="00DC60C7"/>
    <w:rsid w:val="00DD36E5"/>
    <w:rsid w:val="00DE4201"/>
    <w:rsid w:val="00DE733E"/>
    <w:rsid w:val="00DF1233"/>
    <w:rsid w:val="00E27E33"/>
    <w:rsid w:val="00E76613"/>
    <w:rsid w:val="00E82347"/>
    <w:rsid w:val="00EA2FA9"/>
    <w:rsid w:val="00ED05BF"/>
    <w:rsid w:val="00F26301"/>
    <w:rsid w:val="00F31999"/>
    <w:rsid w:val="00F50691"/>
    <w:rsid w:val="00F50FFD"/>
    <w:rsid w:val="00F562BA"/>
    <w:rsid w:val="00F6073F"/>
    <w:rsid w:val="00F71F5C"/>
    <w:rsid w:val="00FB4EC9"/>
    <w:rsid w:val="00FD09F8"/>
    <w:rsid w:val="00FF07AB"/>
    <w:rsid w:val="00FF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F85A"/>
  <w15:chartTrackingRefBased/>
  <w15:docId w15:val="{1EA59A0D-8BAE-47AD-9F2D-A7F3D408A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Woś</dc:creator>
  <cp:keywords/>
  <dc:description/>
  <cp:lastModifiedBy>Grażyna Woś</cp:lastModifiedBy>
  <cp:revision>20</cp:revision>
  <dcterms:created xsi:type="dcterms:W3CDTF">2026-09-15T07:02:00Z</dcterms:created>
  <dcterms:modified xsi:type="dcterms:W3CDTF">2026-09-23T18:10:00Z</dcterms:modified>
</cp:coreProperties>
</file>