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697D" w14:textId="57A07E33" w:rsidR="006D1BFA" w:rsidRPr="009758C1" w:rsidRDefault="00343A20" w:rsidP="00F42E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Filologii Polskiej</w:t>
      </w:r>
    </w:p>
    <w:p w14:paraId="6053F748" w14:textId="104271E1" w:rsidR="00F42E8A" w:rsidRPr="009758C1" w:rsidRDefault="00F42E8A" w:rsidP="00F42E8A">
      <w:pPr>
        <w:jc w:val="right"/>
        <w:rPr>
          <w:rFonts w:ascii="Times New Roman" w:hAnsi="Times New Roman" w:cs="Times New Roman"/>
        </w:rPr>
      </w:pPr>
    </w:p>
    <w:p w14:paraId="60178DB8" w14:textId="44C06124" w:rsidR="00F42E8A" w:rsidRPr="009758C1" w:rsidRDefault="00F42E8A" w:rsidP="00F42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8C1">
        <w:rPr>
          <w:rFonts w:ascii="Times New Roman" w:hAnsi="Times New Roman" w:cs="Times New Roman"/>
          <w:b/>
          <w:bCs/>
          <w:sz w:val="24"/>
          <w:szCs w:val="24"/>
        </w:rPr>
        <w:t xml:space="preserve">Wykaz zajęć realizowanych w semestrze zimowym 2020/2021 w budynkach Wydziału Filologicznego </w:t>
      </w:r>
      <w:r w:rsidR="00051437" w:rsidRPr="009758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58C1">
        <w:rPr>
          <w:rFonts w:ascii="Times New Roman" w:hAnsi="Times New Roman" w:cs="Times New Roman"/>
          <w:b/>
          <w:bCs/>
          <w:sz w:val="24"/>
          <w:szCs w:val="24"/>
        </w:rPr>
        <w:t>(Wita Stwosza 51 i Wita Stwosza 55)</w:t>
      </w:r>
    </w:p>
    <w:p w14:paraId="45EA4B0F" w14:textId="77777777" w:rsidR="00F42E8A" w:rsidRPr="009758C1" w:rsidRDefault="00F42E8A" w:rsidP="00F42E8A">
      <w:pPr>
        <w:jc w:val="center"/>
        <w:rPr>
          <w:rFonts w:ascii="Times New Roman" w:hAnsi="Times New Roman" w:cs="Times New Roman"/>
        </w:rPr>
      </w:pPr>
    </w:p>
    <w:p w14:paraId="33BCF243" w14:textId="247F596E" w:rsidR="009A1A36" w:rsidRPr="009758C1" w:rsidRDefault="009A1A36">
      <w:pPr>
        <w:rPr>
          <w:rFonts w:ascii="Times New Roman" w:hAnsi="Times New Roman" w:cs="Times New Roman"/>
          <w:b/>
          <w:bCs/>
        </w:rPr>
      </w:pPr>
      <w:r w:rsidRPr="009758C1">
        <w:rPr>
          <w:rFonts w:ascii="Times New Roman" w:hAnsi="Times New Roman" w:cs="Times New Roman"/>
          <w:b/>
          <w:bCs/>
        </w:rPr>
        <w:t>STUDIA STACJONARNE – Wita Stwosza 55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812"/>
        <w:gridCol w:w="1843"/>
        <w:gridCol w:w="2693"/>
      </w:tblGrid>
      <w:tr w:rsidR="003944D0" w:rsidRPr="009758C1" w14:paraId="6B0F14E9" w14:textId="77777777" w:rsidTr="003944D0">
        <w:tc>
          <w:tcPr>
            <w:tcW w:w="3397" w:type="dxa"/>
          </w:tcPr>
          <w:p w14:paraId="108A179D" w14:textId="77777777" w:rsidR="003944D0" w:rsidRPr="009758C1" w:rsidRDefault="003944D0" w:rsidP="00CD2588">
            <w:pPr>
              <w:jc w:val="center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Kierunek studiów, semestr</w:t>
            </w:r>
          </w:p>
        </w:tc>
        <w:tc>
          <w:tcPr>
            <w:tcW w:w="5812" w:type="dxa"/>
          </w:tcPr>
          <w:p w14:paraId="1CB8A672" w14:textId="77777777" w:rsidR="003944D0" w:rsidRPr="009758C1" w:rsidRDefault="003944D0" w:rsidP="00CD2588">
            <w:pPr>
              <w:jc w:val="center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843" w:type="dxa"/>
          </w:tcPr>
          <w:p w14:paraId="72D63708" w14:textId="77777777" w:rsidR="003944D0" w:rsidRPr="009758C1" w:rsidRDefault="003944D0" w:rsidP="00CD2588">
            <w:pPr>
              <w:jc w:val="center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Wymiar godzin w semestrze</w:t>
            </w:r>
          </w:p>
        </w:tc>
        <w:tc>
          <w:tcPr>
            <w:tcW w:w="2693" w:type="dxa"/>
          </w:tcPr>
          <w:p w14:paraId="1F0A2306" w14:textId="77777777" w:rsidR="003944D0" w:rsidRPr="003944D0" w:rsidRDefault="003944D0" w:rsidP="00CD2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Liczba godzin realizowanych na wydziale</w:t>
            </w:r>
          </w:p>
        </w:tc>
      </w:tr>
      <w:tr w:rsidR="003944D0" w:rsidRPr="009758C1" w14:paraId="57F3ADE7" w14:textId="77777777" w:rsidTr="003944D0">
        <w:tc>
          <w:tcPr>
            <w:tcW w:w="3397" w:type="dxa"/>
          </w:tcPr>
          <w:p w14:paraId="0F7CF9FB" w14:textId="220C8030" w:rsidR="003944D0" w:rsidRPr="009758C1" w:rsidRDefault="003944D0" w:rsidP="00CD25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8C1">
              <w:rPr>
                <w:rFonts w:ascii="Times New Roman" w:hAnsi="Times New Roman" w:cs="Times New Roman"/>
              </w:rPr>
              <w:t>Etnofilologia</w:t>
            </w:r>
            <w:proofErr w:type="spellEnd"/>
            <w:r w:rsidRPr="009758C1">
              <w:rPr>
                <w:rFonts w:ascii="Times New Roman" w:hAnsi="Times New Roman" w:cs="Times New Roman"/>
              </w:rPr>
              <w:t xml:space="preserve"> kaszubska, 1 semestr</w:t>
            </w:r>
          </w:p>
        </w:tc>
        <w:tc>
          <w:tcPr>
            <w:tcW w:w="5812" w:type="dxa"/>
          </w:tcPr>
          <w:p w14:paraId="488EDD43" w14:textId="29E7B9D6" w:rsidR="003944D0" w:rsidRPr="009758C1" w:rsidRDefault="003944D0" w:rsidP="00CD2588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Praktyczna nauka języka kaszubskiego</w:t>
            </w:r>
          </w:p>
        </w:tc>
        <w:tc>
          <w:tcPr>
            <w:tcW w:w="1843" w:type="dxa"/>
          </w:tcPr>
          <w:p w14:paraId="2BCB2D55" w14:textId="7B2256FE" w:rsidR="003944D0" w:rsidRPr="009758C1" w:rsidRDefault="003944D0" w:rsidP="00CD2588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120 godzin</w:t>
            </w:r>
          </w:p>
        </w:tc>
        <w:tc>
          <w:tcPr>
            <w:tcW w:w="2693" w:type="dxa"/>
          </w:tcPr>
          <w:p w14:paraId="2C96CF20" w14:textId="6287CAB1" w:rsidR="003944D0" w:rsidRPr="003944D0" w:rsidRDefault="003944D0" w:rsidP="001528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 xml:space="preserve">1 grupa x </w:t>
            </w:r>
            <w:r w:rsidR="00152883">
              <w:rPr>
                <w:rFonts w:ascii="Times New Roman" w:hAnsi="Times New Roman" w:cs="Times New Roman"/>
                <w:b/>
                <w:bCs/>
              </w:rPr>
              <w:t>60</w:t>
            </w:r>
            <w:r w:rsidRPr="003944D0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</w:p>
        </w:tc>
      </w:tr>
      <w:tr w:rsidR="003944D0" w:rsidRPr="009758C1" w14:paraId="6E5987D1" w14:textId="77777777" w:rsidTr="003944D0">
        <w:tc>
          <w:tcPr>
            <w:tcW w:w="3397" w:type="dxa"/>
          </w:tcPr>
          <w:p w14:paraId="0C584D17" w14:textId="76BF82FC" w:rsidR="003944D0" w:rsidRPr="009758C1" w:rsidRDefault="003944D0" w:rsidP="00CD25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8C1">
              <w:rPr>
                <w:rFonts w:ascii="Times New Roman" w:hAnsi="Times New Roman" w:cs="Times New Roman"/>
              </w:rPr>
              <w:t>Etnofilologia</w:t>
            </w:r>
            <w:proofErr w:type="spellEnd"/>
            <w:r w:rsidRPr="009758C1">
              <w:rPr>
                <w:rFonts w:ascii="Times New Roman" w:hAnsi="Times New Roman" w:cs="Times New Roman"/>
              </w:rPr>
              <w:t xml:space="preserve"> kaszubska, 3 semestr</w:t>
            </w:r>
          </w:p>
        </w:tc>
        <w:tc>
          <w:tcPr>
            <w:tcW w:w="5812" w:type="dxa"/>
          </w:tcPr>
          <w:p w14:paraId="32922EB8" w14:textId="6FC3FA1D" w:rsidR="003944D0" w:rsidRPr="009758C1" w:rsidRDefault="003944D0" w:rsidP="00CD2588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Praktyczna nauka języka kaszubskiego – kultura żywego</w:t>
            </w:r>
          </w:p>
        </w:tc>
        <w:tc>
          <w:tcPr>
            <w:tcW w:w="1843" w:type="dxa"/>
          </w:tcPr>
          <w:p w14:paraId="2D1707A3" w14:textId="6EFCFC70" w:rsidR="003944D0" w:rsidRPr="009758C1" w:rsidRDefault="003944D0" w:rsidP="00CD2588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678CB3EE" w14:textId="624A2568" w:rsidR="003944D0" w:rsidRPr="003944D0" w:rsidRDefault="003944D0" w:rsidP="00CD25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30 godzin</w:t>
            </w:r>
          </w:p>
        </w:tc>
      </w:tr>
      <w:tr w:rsidR="003944D0" w:rsidRPr="009758C1" w14:paraId="5B6310E5" w14:textId="77777777" w:rsidTr="003944D0">
        <w:tc>
          <w:tcPr>
            <w:tcW w:w="3397" w:type="dxa"/>
          </w:tcPr>
          <w:p w14:paraId="69D44BBD" w14:textId="7F532F11" w:rsidR="003944D0" w:rsidRPr="009758C1" w:rsidRDefault="003944D0" w:rsidP="005E59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8C1">
              <w:rPr>
                <w:rFonts w:ascii="Times New Roman" w:hAnsi="Times New Roman" w:cs="Times New Roman"/>
              </w:rPr>
              <w:t>Etnofilologia</w:t>
            </w:r>
            <w:proofErr w:type="spellEnd"/>
            <w:r w:rsidRPr="009758C1">
              <w:rPr>
                <w:rFonts w:ascii="Times New Roman" w:hAnsi="Times New Roman" w:cs="Times New Roman"/>
              </w:rPr>
              <w:t xml:space="preserve"> kaszubska, 3 semestr</w:t>
            </w:r>
          </w:p>
        </w:tc>
        <w:tc>
          <w:tcPr>
            <w:tcW w:w="5812" w:type="dxa"/>
          </w:tcPr>
          <w:p w14:paraId="106A7804" w14:textId="29605D29" w:rsidR="003944D0" w:rsidRPr="009758C1" w:rsidRDefault="003944D0" w:rsidP="005E59FB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Dydaktyka języka kaszubskiego</w:t>
            </w:r>
          </w:p>
        </w:tc>
        <w:tc>
          <w:tcPr>
            <w:tcW w:w="1843" w:type="dxa"/>
          </w:tcPr>
          <w:p w14:paraId="5F8AE993" w14:textId="6A3FDA99" w:rsidR="003944D0" w:rsidRPr="009758C1" w:rsidRDefault="003944D0" w:rsidP="005E59FB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6F2F881D" w14:textId="2EB20E54" w:rsidR="003944D0" w:rsidRPr="003944D0" w:rsidRDefault="003944D0" w:rsidP="005E59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30 godzin</w:t>
            </w:r>
          </w:p>
        </w:tc>
      </w:tr>
      <w:tr w:rsidR="003944D0" w:rsidRPr="009758C1" w14:paraId="113D9ACF" w14:textId="77777777" w:rsidTr="003944D0">
        <w:tc>
          <w:tcPr>
            <w:tcW w:w="3397" w:type="dxa"/>
          </w:tcPr>
          <w:p w14:paraId="10BF4B42" w14:textId="35419A6F" w:rsidR="003944D0" w:rsidRPr="009758C1" w:rsidRDefault="003944D0" w:rsidP="005E59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8C1">
              <w:rPr>
                <w:rFonts w:ascii="Times New Roman" w:hAnsi="Times New Roman" w:cs="Times New Roman"/>
              </w:rPr>
              <w:t>Etnofilologia</w:t>
            </w:r>
            <w:proofErr w:type="spellEnd"/>
            <w:r w:rsidRPr="009758C1">
              <w:rPr>
                <w:rFonts w:ascii="Times New Roman" w:hAnsi="Times New Roman" w:cs="Times New Roman"/>
              </w:rPr>
              <w:t xml:space="preserve"> kaszubska, 3 semestr</w:t>
            </w:r>
          </w:p>
        </w:tc>
        <w:tc>
          <w:tcPr>
            <w:tcW w:w="5812" w:type="dxa"/>
          </w:tcPr>
          <w:p w14:paraId="15B6ECDC" w14:textId="75456B89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 xml:space="preserve">Praktyczna nauka języka kaszubskiego </w:t>
            </w:r>
          </w:p>
        </w:tc>
        <w:tc>
          <w:tcPr>
            <w:tcW w:w="1843" w:type="dxa"/>
          </w:tcPr>
          <w:p w14:paraId="25A96B25" w14:textId="7CB01A22" w:rsidR="003944D0" w:rsidRPr="009758C1" w:rsidRDefault="003944D0" w:rsidP="005E59FB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90 godzin</w:t>
            </w:r>
          </w:p>
        </w:tc>
        <w:tc>
          <w:tcPr>
            <w:tcW w:w="2693" w:type="dxa"/>
          </w:tcPr>
          <w:p w14:paraId="6F803F42" w14:textId="0E9F62D1" w:rsidR="003944D0" w:rsidRPr="003944D0" w:rsidRDefault="003944D0" w:rsidP="001528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 xml:space="preserve">1 grupa x </w:t>
            </w:r>
            <w:r w:rsidR="00152883">
              <w:rPr>
                <w:rFonts w:ascii="Times New Roman" w:hAnsi="Times New Roman" w:cs="Times New Roman"/>
                <w:b/>
                <w:bCs/>
              </w:rPr>
              <w:t>30</w:t>
            </w:r>
            <w:bookmarkStart w:id="0" w:name="_GoBack"/>
            <w:bookmarkEnd w:id="0"/>
            <w:r w:rsidRPr="003944D0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</w:p>
        </w:tc>
      </w:tr>
      <w:tr w:rsidR="003944D0" w:rsidRPr="009758C1" w14:paraId="7784BFAA" w14:textId="77777777" w:rsidTr="003944D0">
        <w:tc>
          <w:tcPr>
            <w:tcW w:w="3397" w:type="dxa"/>
          </w:tcPr>
          <w:p w14:paraId="40572D13" w14:textId="5DD3B6A9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Filologia polska</w:t>
            </w:r>
            <w:r>
              <w:rPr>
                <w:rFonts w:ascii="Times New Roman" w:hAnsi="Times New Roman" w:cs="Times New Roman"/>
              </w:rPr>
              <w:t xml:space="preserve"> (pierwszy semestr)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5812" w:type="dxa"/>
          </w:tcPr>
          <w:p w14:paraId="6B68F99B" w14:textId="545DB02C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Fonetyka i fonologia</w:t>
            </w:r>
          </w:p>
        </w:tc>
        <w:tc>
          <w:tcPr>
            <w:tcW w:w="1843" w:type="dxa"/>
          </w:tcPr>
          <w:p w14:paraId="353CA8FE" w14:textId="4C7D39DF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732BF183" w14:textId="1C257190" w:rsidR="003944D0" w:rsidRPr="003944D0" w:rsidRDefault="003944D0" w:rsidP="00C819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5 grup x 30 godzin</w:t>
            </w:r>
          </w:p>
        </w:tc>
      </w:tr>
      <w:tr w:rsidR="003944D0" w:rsidRPr="009758C1" w14:paraId="55ED7229" w14:textId="77777777" w:rsidTr="003944D0">
        <w:tc>
          <w:tcPr>
            <w:tcW w:w="3397" w:type="dxa"/>
          </w:tcPr>
          <w:p w14:paraId="2254ECDE" w14:textId="39F9B56B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Filologia polska</w:t>
            </w:r>
            <w:r>
              <w:rPr>
                <w:rFonts w:ascii="Times New Roman" w:hAnsi="Times New Roman" w:cs="Times New Roman"/>
              </w:rPr>
              <w:t xml:space="preserve"> (pierwszy semestr)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5812" w:type="dxa"/>
          </w:tcPr>
          <w:p w14:paraId="2F0FBDF1" w14:textId="5CED266D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Literatura staropolska</w:t>
            </w:r>
          </w:p>
        </w:tc>
        <w:tc>
          <w:tcPr>
            <w:tcW w:w="1843" w:type="dxa"/>
          </w:tcPr>
          <w:p w14:paraId="09F6905C" w14:textId="60FC778E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530CC9AD" w14:textId="5E02FE66" w:rsidR="003944D0" w:rsidRPr="003944D0" w:rsidRDefault="003944D0" w:rsidP="00394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5 grup x 30 godzin</w:t>
            </w:r>
          </w:p>
        </w:tc>
      </w:tr>
      <w:tr w:rsidR="003944D0" w:rsidRPr="009758C1" w14:paraId="4A400801" w14:textId="77777777" w:rsidTr="003944D0">
        <w:tc>
          <w:tcPr>
            <w:tcW w:w="3397" w:type="dxa"/>
          </w:tcPr>
          <w:p w14:paraId="1AFB4D20" w14:textId="019B898A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Filologia polska</w:t>
            </w:r>
            <w:r>
              <w:rPr>
                <w:rFonts w:ascii="Times New Roman" w:hAnsi="Times New Roman" w:cs="Times New Roman"/>
              </w:rPr>
              <w:t xml:space="preserve"> (pierwszy semestr)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5812" w:type="dxa"/>
          </w:tcPr>
          <w:p w14:paraId="35CA9014" w14:textId="31971D50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Poetyka</w:t>
            </w:r>
          </w:p>
        </w:tc>
        <w:tc>
          <w:tcPr>
            <w:tcW w:w="1843" w:type="dxa"/>
          </w:tcPr>
          <w:p w14:paraId="370625BC" w14:textId="5E9F63AD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01E2684E" w14:textId="1AA5167F" w:rsidR="003944D0" w:rsidRPr="003944D0" w:rsidRDefault="003944D0" w:rsidP="00394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5 grup x 30 godzin</w:t>
            </w:r>
          </w:p>
        </w:tc>
      </w:tr>
      <w:tr w:rsidR="003944D0" w:rsidRPr="009758C1" w14:paraId="30AF2281" w14:textId="77777777" w:rsidTr="003944D0">
        <w:tc>
          <w:tcPr>
            <w:tcW w:w="3397" w:type="dxa"/>
          </w:tcPr>
          <w:p w14:paraId="3F9A75F1" w14:textId="50DA80A6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Filologia polska</w:t>
            </w:r>
            <w:r>
              <w:rPr>
                <w:rFonts w:ascii="Times New Roman" w:hAnsi="Times New Roman" w:cs="Times New Roman"/>
              </w:rPr>
              <w:t xml:space="preserve"> (pierwszy semestr)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5812" w:type="dxa"/>
          </w:tcPr>
          <w:p w14:paraId="23AB87D4" w14:textId="04B376EF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Etyka dyskursu publicznego i sztuka polemiki</w:t>
            </w:r>
          </w:p>
        </w:tc>
        <w:tc>
          <w:tcPr>
            <w:tcW w:w="1843" w:type="dxa"/>
          </w:tcPr>
          <w:p w14:paraId="06868B5D" w14:textId="0BC946EE" w:rsidR="003944D0" w:rsidRPr="009758C1" w:rsidRDefault="00460E12" w:rsidP="00394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944D0" w:rsidRPr="009758C1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2693" w:type="dxa"/>
          </w:tcPr>
          <w:p w14:paraId="729D1CDD" w14:textId="0463A3E6" w:rsidR="003944D0" w:rsidRPr="003944D0" w:rsidRDefault="003944D0" w:rsidP="00460E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 xml:space="preserve">1 grupa x </w:t>
            </w:r>
            <w:r w:rsidR="00460E12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3944D0">
              <w:rPr>
                <w:rFonts w:ascii="Times New Roman" w:hAnsi="Times New Roman" w:cs="Times New Roman"/>
                <w:b/>
                <w:bCs/>
              </w:rPr>
              <w:t>godzin</w:t>
            </w:r>
          </w:p>
        </w:tc>
      </w:tr>
      <w:tr w:rsidR="003944D0" w:rsidRPr="009758C1" w14:paraId="0AD1CF57" w14:textId="77777777" w:rsidTr="003944D0">
        <w:tc>
          <w:tcPr>
            <w:tcW w:w="3397" w:type="dxa"/>
          </w:tcPr>
          <w:p w14:paraId="7AF328F9" w14:textId="22A9A994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Filologia polska</w:t>
            </w:r>
            <w:r>
              <w:rPr>
                <w:rFonts w:ascii="Times New Roman" w:hAnsi="Times New Roman" w:cs="Times New Roman"/>
              </w:rPr>
              <w:t xml:space="preserve"> (pierwszy semestr)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5812" w:type="dxa"/>
          </w:tcPr>
          <w:p w14:paraId="5D77CA7F" w14:textId="27B5AB17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Wprowadzenie do dydaktyki polonistycznej</w:t>
            </w:r>
          </w:p>
        </w:tc>
        <w:tc>
          <w:tcPr>
            <w:tcW w:w="1843" w:type="dxa"/>
          </w:tcPr>
          <w:p w14:paraId="57A055A8" w14:textId="70EEBF7B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3D0300F9" w14:textId="686BB600" w:rsidR="003944D0" w:rsidRPr="003944D0" w:rsidRDefault="003944D0" w:rsidP="00394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2 grupy x 30 godzin</w:t>
            </w:r>
          </w:p>
        </w:tc>
      </w:tr>
      <w:tr w:rsidR="003944D0" w:rsidRPr="009758C1" w14:paraId="4516D85F" w14:textId="77777777" w:rsidTr="003944D0">
        <w:tc>
          <w:tcPr>
            <w:tcW w:w="3397" w:type="dxa"/>
          </w:tcPr>
          <w:p w14:paraId="76B31477" w14:textId="0FDDA516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Filologia polska, 5 semestr</w:t>
            </w:r>
          </w:p>
        </w:tc>
        <w:tc>
          <w:tcPr>
            <w:tcW w:w="5812" w:type="dxa"/>
          </w:tcPr>
          <w:p w14:paraId="4F25002E" w14:textId="4A79B689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Fakultet radiowy</w:t>
            </w:r>
          </w:p>
        </w:tc>
        <w:tc>
          <w:tcPr>
            <w:tcW w:w="1843" w:type="dxa"/>
          </w:tcPr>
          <w:p w14:paraId="5984D4BA" w14:textId="152BC65F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15 godzin</w:t>
            </w:r>
          </w:p>
        </w:tc>
        <w:tc>
          <w:tcPr>
            <w:tcW w:w="2693" w:type="dxa"/>
          </w:tcPr>
          <w:p w14:paraId="57E1D29D" w14:textId="517DDA56" w:rsidR="003944D0" w:rsidRPr="003944D0" w:rsidRDefault="003944D0" w:rsidP="00C819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15 godzin</w:t>
            </w:r>
          </w:p>
        </w:tc>
      </w:tr>
      <w:tr w:rsidR="003944D0" w:rsidRPr="009758C1" w14:paraId="108966BC" w14:textId="77777777" w:rsidTr="003944D0">
        <w:tc>
          <w:tcPr>
            <w:tcW w:w="3397" w:type="dxa"/>
          </w:tcPr>
          <w:p w14:paraId="5AA96D4E" w14:textId="3877CB6C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Harbin, 3 semestr</w:t>
            </w:r>
          </w:p>
        </w:tc>
        <w:tc>
          <w:tcPr>
            <w:tcW w:w="5812" w:type="dxa"/>
          </w:tcPr>
          <w:p w14:paraId="30D3274C" w14:textId="64009058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l-PL"/>
              </w:rPr>
              <w:t>Praktyczna nauka języka polskiego</w:t>
            </w:r>
          </w:p>
        </w:tc>
        <w:tc>
          <w:tcPr>
            <w:tcW w:w="1843" w:type="dxa"/>
          </w:tcPr>
          <w:p w14:paraId="2F975FE8" w14:textId="6344466A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150 godzin</w:t>
            </w:r>
          </w:p>
        </w:tc>
        <w:tc>
          <w:tcPr>
            <w:tcW w:w="2693" w:type="dxa"/>
          </w:tcPr>
          <w:p w14:paraId="5D472431" w14:textId="3256AED6" w:rsidR="003944D0" w:rsidRPr="003944D0" w:rsidRDefault="003944D0" w:rsidP="00C819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60 godzin</w:t>
            </w:r>
          </w:p>
        </w:tc>
      </w:tr>
      <w:tr w:rsidR="003944D0" w:rsidRPr="009758C1" w14:paraId="03B25CAC" w14:textId="77777777" w:rsidTr="003944D0">
        <w:tc>
          <w:tcPr>
            <w:tcW w:w="3397" w:type="dxa"/>
          </w:tcPr>
          <w:p w14:paraId="18509D7B" w14:textId="7EDDCBD9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Harbin, 3 semestr</w:t>
            </w:r>
          </w:p>
        </w:tc>
        <w:tc>
          <w:tcPr>
            <w:tcW w:w="5812" w:type="dxa"/>
          </w:tcPr>
          <w:p w14:paraId="67B6429C" w14:textId="7CAB2FD0" w:rsidR="003944D0" w:rsidRPr="009758C1" w:rsidRDefault="003944D0" w:rsidP="00C8196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l-PL"/>
              </w:rPr>
            </w:pPr>
            <w:r w:rsidRPr="009758C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l-PL"/>
              </w:rPr>
              <w:t>Język polski komunikacyjny</w:t>
            </w:r>
          </w:p>
        </w:tc>
        <w:tc>
          <w:tcPr>
            <w:tcW w:w="1843" w:type="dxa"/>
          </w:tcPr>
          <w:p w14:paraId="56264D16" w14:textId="70D0C4E5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16682CD8" w14:textId="6411097D" w:rsidR="003944D0" w:rsidRPr="003944D0" w:rsidRDefault="003944D0" w:rsidP="00C819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30 godzin</w:t>
            </w:r>
          </w:p>
        </w:tc>
      </w:tr>
      <w:tr w:rsidR="003944D0" w:rsidRPr="009758C1" w14:paraId="3CFCF877" w14:textId="77777777" w:rsidTr="003944D0">
        <w:tc>
          <w:tcPr>
            <w:tcW w:w="3397" w:type="dxa"/>
          </w:tcPr>
          <w:p w14:paraId="1C421C84" w14:textId="4FD4CC50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Harbin, 3 semestr</w:t>
            </w:r>
          </w:p>
        </w:tc>
        <w:tc>
          <w:tcPr>
            <w:tcW w:w="5812" w:type="dxa"/>
          </w:tcPr>
          <w:p w14:paraId="2F4CA974" w14:textId="385100C2" w:rsidR="003944D0" w:rsidRPr="009758C1" w:rsidRDefault="003944D0" w:rsidP="00C8196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l-PL"/>
              </w:rPr>
            </w:pPr>
            <w:r w:rsidRPr="009758C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pl-PL"/>
              </w:rPr>
              <w:t>Ćwiczenia w mówieniu</w:t>
            </w:r>
          </w:p>
        </w:tc>
        <w:tc>
          <w:tcPr>
            <w:tcW w:w="1843" w:type="dxa"/>
          </w:tcPr>
          <w:p w14:paraId="2B0D9525" w14:textId="6F04E70F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431F634A" w14:textId="7CA5F8D1" w:rsidR="003944D0" w:rsidRPr="003944D0" w:rsidRDefault="003944D0" w:rsidP="00C819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30 godzin</w:t>
            </w:r>
          </w:p>
        </w:tc>
      </w:tr>
      <w:tr w:rsidR="003944D0" w:rsidRPr="009758C1" w14:paraId="7EA63B28" w14:textId="77777777" w:rsidTr="003944D0">
        <w:tc>
          <w:tcPr>
            <w:tcW w:w="3397" w:type="dxa"/>
          </w:tcPr>
          <w:p w14:paraId="7616AF4C" w14:textId="44FA114D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 xml:space="preserve">Wiedza o teatrze,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758C1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5812" w:type="dxa"/>
          </w:tcPr>
          <w:p w14:paraId="5F4FDE89" w14:textId="1D61E965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Warsztat teatrologa</w:t>
            </w:r>
          </w:p>
        </w:tc>
        <w:tc>
          <w:tcPr>
            <w:tcW w:w="1843" w:type="dxa"/>
          </w:tcPr>
          <w:p w14:paraId="16190537" w14:textId="2231CD9F" w:rsidR="003944D0" w:rsidRPr="009758C1" w:rsidRDefault="003944D0" w:rsidP="00C8196D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58E9C17B" w14:textId="6BA9FFDC" w:rsidR="003944D0" w:rsidRPr="003944D0" w:rsidRDefault="003944D0" w:rsidP="00C819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30 godzin</w:t>
            </w:r>
          </w:p>
        </w:tc>
      </w:tr>
      <w:tr w:rsidR="003944D0" w:rsidRPr="009758C1" w14:paraId="6AF1D674" w14:textId="77777777" w:rsidTr="003944D0">
        <w:tc>
          <w:tcPr>
            <w:tcW w:w="3397" w:type="dxa"/>
          </w:tcPr>
          <w:p w14:paraId="50D6E914" w14:textId="2C1208DF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 xml:space="preserve">Wiedza o teatrze,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758C1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5812" w:type="dxa"/>
          </w:tcPr>
          <w:p w14:paraId="5FB87B68" w14:textId="49A7BD79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Teatr wśród nowych mediów</w:t>
            </w:r>
          </w:p>
        </w:tc>
        <w:tc>
          <w:tcPr>
            <w:tcW w:w="1843" w:type="dxa"/>
          </w:tcPr>
          <w:p w14:paraId="43632823" w14:textId="0FF4650B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4E079B02" w14:textId="2DD50501" w:rsidR="003944D0" w:rsidRPr="003944D0" w:rsidRDefault="003944D0" w:rsidP="00394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30 godzin</w:t>
            </w:r>
          </w:p>
        </w:tc>
      </w:tr>
      <w:tr w:rsidR="003944D0" w:rsidRPr="009758C1" w14:paraId="263C2F11" w14:textId="77777777" w:rsidTr="003944D0">
        <w:tc>
          <w:tcPr>
            <w:tcW w:w="3397" w:type="dxa"/>
          </w:tcPr>
          <w:p w14:paraId="72A41BD6" w14:textId="3B249C4E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 xml:space="preserve">Wiedza o teatrze,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758C1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5812" w:type="dxa"/>
          </w:tcPr>
          <w:p w14:paraId="1CCCC7B2" w14:textId="7C019C35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Teatr Telewizji</w:t>
            </w:r>
          </w:p>
        </w:tc>
        <w:tc>
          <w:tcPr>
            <w:tcW w:w="1843" w:type="dxa"/>
          </w:tcPr>
          <w:p w14:paraId="7715C151" w14:textId="715C6EDA" w:rsidR="003944D0" w:rsidRPr="009758C1" w:rsidRDefault="003944D0" w:rsidP="003944D0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18A62F79" w14:textId="021592CA" w:rsidR="003944D0" w:rsidRPr="003944D0" w:rsidRDefault="003944D0" w:rsidP="003944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4D0">
              <w:rPr>
                <w:rFonts w:ascii="Times New Roman" w:hAnsi="Times New Roman" w:cs="Times New Roman"/>
                <w:b/>
                <w:bCs/>
              </w:rPr>
              <w:t>1 grupa x 30 godzin</w:t>
            </w:r>
          </w:p>
        </w:tc>
      </w:tr>
    </w:tbl>
    <w:p w14:paraId="6D3EF2CC" w14:textId="77777777" w:rsidR="007F7E3E" w:rsidRPr="009758C1" w:rsidRDefault="007F7E3E" w:rsidP="009A1A36">
      <w:pPr>
        <w:rPr>
          <w:rFonts w:ascii="Times New Roman" w:hAnsi="Times New Roman" w:cs="Times New Roman"/>
          <w:b/>
        </w:rPr>
      </w:pPr>
    </w:p>
    <w:p w14:paraId="0ACA6B5C" w14:textId="4A86E4AB" w:rsidR="00C62B6E" w:rsidRPr="009758C1" w:rsidRDefault="00A273EB" w:rsidP="00C62B6E">
      <w:pPr>
        <w:rPr>
          <w:rFonts w:ascii="Times New Roman" w:hAnsi="Times New Roman" w:cs="Times New Roman"/>
          <w:b/>
          <w:bCs/>
        </w:rPr>
      </w:pPr>
      <w:r w:rsidRPr="009758C1">
        <w:rPr>
          <w:rFonts w:ascii="Times New Roman" w:hAnsi="Times New Roman" w:cs="Times New Roman"/>
          <w:b/>
          <w:bCs/>
        </w:rPr>
        <w:t>STUDIA PODYPLOMOWE</w:t>
      </w:r>
    </w:p>
    <w:p w14:paraId="32004434" w14:textId="18970899" w:rsidR="00F42E8A" w:rsidRPr="009758C1" w:rsidRDefault="00F42E8A" w:rsidP="00C62B6E">
      <w:pPr>
        <w:rPr>
          <w:rFonts w:ascii="Times New Roman" w:hAnsi="Times New Roman" w:cs="Times New Roman"/>
        </w:rPr>
      </w:pPr>
      <w:r w:rsidRPr="009758C1">
        <w:rPr>
          <w:rFonts w:ascii="Times New Roman" w:hAnsi="Times New Roman" w:cs="Times New Roman"/>
        </w:rPr>
        <w:t>Studia Podyplomowe Nauczanie języka kaszubskiego – wybrane zjazdy w semestrze zimowym 2020/2021</w:t>
      </w:r>
    </w:p>
    <w:sectPr w:rsidR="00F42E8A" w:rsidRPr="009758C1" w:rsidSect="00C76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7"/>
    <w:rsid w:val="00022A15"/>
    <w:rsid w:val="00051437"/>
    <w:rsid w:val="001248CD"/>
    <w:rsid w:val="00152883"/>
    <w:rsid w:val="00186152"/>
    <w:rsid w:val="001C190E"/>
    <w:rsid w:val="00216E8C"/>
    <w:rsid w:val="002B0C1C"/>
    <w:rsid w:val="00325B6C"/>
    <w:rsid w:val="00343A20"/>
    <w:rsid w:val="00377F26"/>
    <w:rsid w:val="003944D0"/>
    <w:rsid w:val="004047EB"/>
    <w:rsid w:val="00442C72"/>
    <w:rsid w:val="00460E12"/>
    <w:rsid w:val="00533B55"/>
    <w:rsid w:val="005D5666"/>
    <w:rsid w:val="005E59FB"/>
    <w:rsid w:val="005F6B84"/>
    <w:rsid w:val="00632171"/>
    <w:rsid w:val="006D1BFA"/>
    <w:rsid w:val="007C0E54"/>
    <w:rsid w:val="007F7E3E"/>
    <w:rsid w:val="00847970"/>
    <w:rsid w:val="009758C1"/>
    <w:rsid w:val="009A1A36"/>
    <w:rsid w:val="00A273EB"/>
    <w:rsid w:val="00A90B25"/>
    <w:rsid w:val="00AB7B45"/>
    <w:rsid w:val="00B12B0B"/>
    <w:rsid w:val="00B74661"/>
    <w:rsid w:val="00C0457B"/>
    <w:rsid w:val="00C62B6E"/>
    <w:rsid w:val="00C76957"/>
    <w:rsid w:val="00C8196D"/>
    <w:rsid w:val="00CD2588"/>
    <w:rsid w:val="00DA2FF0"/>
    <w:rsid w:val="00E42723"/>
    <w:rsid w:val="00F42E8A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60B"/>
  <w15:chartTrackingRefBased/>
  <w15:docId w15:val="{78857A81-B380-4210-BB33-960EE06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3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2B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Patocka-Sigłowy</dc:creator>
  <cp:keywords/>
  <dc:description/>
  <cp:lastModifiedBy>dsz</cp:lastModifiedBy>
  <cp:revision>13</cp:revision>
  <dcterms:created xsi:type="dcterms:W3CDTF">2020-08-31T15:38:00Z</dcterms:created>
  <dcterms:modified xsi:type="dcterms:W3CDTF">2020-09-06T18:11:00Z</dcterms:modified>
</cp:coreProperties>
</file>