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394"/>
        <w:gridCol w:w="737"/>
        <w:gridCol w:w="643"/>
      </w:tblGrid>
      <w:tr w:rsidR="00FC05C8" w14:paraId="0AD8177F" w14:textId="77777777" w:rsidTr="003D6000">
        <w:tc>
          <w:tcPr>
            <w:tcW w:w="0" w:type="auto"/>
          </w:tcPr>
          <w:p w14:paraId="64B52E3F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15BC1B67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14:paraId="6C740333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39ABB1F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2A23FC56" w14:textId="77777777" w:rsidTr="003D6000">
        <w:tc>
          <w:tcPr>
            <w:tcW w:w="0" w:type="auto"/>
          </w:tcPr>
          <w:p w14:paraId="1F0A1BC9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61D8ADC8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14:paraId="508FC19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602F2A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1389402" w14:textId="77777777" w:rsidTr="003D6000">
        <w:tc>
          <w:tcPr>
            <w:tcW w:w="0" w:type="auto"/>
          </w:tcPr>
          <w:p w14:paraId="419438E6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6E57983C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14:paraId="317816FB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71665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19349545" w14:textId="77777777" w:rsidTr="003D6000">
        <w:tc>
          <w:tcPr>
            <w:tcW w:w="0" w:type="auto"/>
          </w:tcPr>
          <w:p w14:paraId="5292FF8B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6C626A22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14:paraId="168E971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747D147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8985ABF" w14:textId="77777777" w:rsidTr="003D6000">
        <w:tc>
          <w:tcPr>
            <w:tcW w:w="0" w:type="auto"/>
          </w:tcPr>
          <w:p w14:paraId="114F30F1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14:paraId="26153BDC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14:paraId="17A62424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BC53BEA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33ABA1C7" w14:textId="77777777" w:rsidTr="003D6000">
        <w:tc>
          <w:tcPr>
            <w:tcW w:w="0" w:type="auto"/>
          </w:tcPr>
          <w:p w14:paraId="47DE29F4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14:paraId="30FC43F1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14:paraId="58C74745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00610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0BEAFAA8" w14:textId="77777777" w:rsidTr="003D6000">
        <w:tc>
          <w:tcPr>
            <w:tcW w:w="0" w:type="auto"/>
          </w:tcPr>
          <w:p w14:paraId="5A6A2070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14:paraId="346B5E07" w14:textId="77777777"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14:paraId="1602F74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AD441B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BDF321" w14:textId="77777777" w:rsidTr="003D6000">
        <w:tc>
          <w:tcPr>
            <w:tcW w:w="0" w:type="auto"/>
          </w:tcPr>
          <w:p w14:paraId="509EB055" w14:textId="77777777"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14:paraId="72DF9AA5" w14:textId="77777777"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14:paraId="073CB01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3E3D324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14:paraId="2E251B12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Prosimy także w miarę możliwości o ocenę realizacji następujących efektów uczenia się, co pozwoli nam na ocenę roli praktyk w procesie uczenia się. </w:t>
      </w:r>
    </w:p>
    <w:p w14:paraId="32C588A4" w14:textId="77777777" w:rsidR="00C53EB7" w:rsidRPr="00C53EB7" w:rsidRDefault="00C53EB7" w:rsidP="00C53EB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9582" w:type="dxa"/>
        <w:tblLook w:val="04A0" w:firstRow="1" w:lastRow="0" w:firstColumn="1" w:lastColumn="0" w:noHBand="0" w:noVBand="1"/>
      </w:tblPr>
      <w:tblGrid>
        <w:gridCol w:w="1617"/>
        <w:gridCol w:w="992"/>
        <w:gridCol w:w="4026"/>
        <w:gridCol w:w="2947"/>
      </w:tblGrid>
      <w:tr w:rsidR="00C53EB7" w:rsidRPr="00C53EB7" w14:paraId="22F96070" w14:textId="77777777" w:rsidTr="00C53EB7">
        <w:trPr>
          <w:trHeight w:val="675"/>
        </w:trPr>
        <w:tc>
          <w:tcPr>
            <w:tcW w:w="1617" w:type="dxa"/>
            <w:vMerge w:val="restart"/>
            <w:tcBorders>
              <w:right w:val="single" w:sz="12" w:space="0" w:color="auto"/>
            </w:tcBorders>
          </w:tcPr>
          <w:p w14:paraId="5F17C84E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Odniesienie do:</w:t>
            </w:r>
          </w:p>
          <w:p w14:paraId="2E6C322D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-uniwersalnych charakterystyk poziomów PRK oraz</w:t>
            </w:r>
          </w:p>
          <w:p w14:paraId="07CDBA06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-charakterystyk drugiego stopnia PRK</w:t>
            </w:r>
          </w:p>
        </w:tc>
        <w:tc>
          <w:tcPr>
            <w:tcW w:w="5018" w:type="dxa"/>
            <w:gridSpan w:val="2"/>
            <w:tcBorders>
              <w:left w:val="single" w:sz="12" w:space="0" w:color="auto"/>
            </w:tcBorders>
          </w:tcPr>
          <w:p w14:paraId="7A662B34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KIERUNKOWE EFEKTY UCZENIA SIĘ</w:t>
            </w:r>
          </w:p>
        </w:tc>
        <w:tc>
          <w:tcPr>
            <w:tcW w:w="2947" w:type="dxa"/>
            <w:vMerge w:val="restart"/>
          </w:tcPr>
          <w:p w14:paraId="3C945E7B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Zrealizowane</w:t>
            </w:r>
          </w:p>
        </w:tc>
      </w:tr>
      <w:tr w:rsidR="00C53EB7" w:rsidRPr="00C53EB7" w14:paraId="248794B5" w14:textId="77777777" w:rsidTr="00C53EB7">
        <w:trPr>
          <w:trHeight w:val="675"/>
        </w:trPr>
        <w:tc>
          <w:tcPr>
            <w:tcW w:w="1617" w:type="dxa"/>
            <w:vMerge/>
            <w:tcBorders>
              <w:right w:val="single" w:sz="12" w:space="0" w:color="auto"/>
            </w:tcBorders>
          </w:tcPr>
          <w:p w14:paraId="53F574AA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A897EA5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4026" w:type="dxa"/>
          </w:tcPr>
          <w:p w14:paraId="57CC2E19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OPIS EFEKTÓW UCZENIA SIĘ</w:t>
            </w:r>
          </w:p>
          <w:p w14:paraId="4F114AB9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6C8CA6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C964C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Student:</w:t>
            </w:r>
          </w:p>
        </w:tc>
        <w:tc>
          <w:tcPr>
            <w:tcW w:w="2947" w:type="dxa"/>
            <w:vMerge/>
          </w:tcPr>
          <w:p w14:paraId="4AFE9ADB" w14:textId="77777777" w:rsidR="00C53EB7" w:rsidRPr="00C53EB7" w:rsidRDefault="00C53EB7" w:rsidP="00C53EB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53EB7" w:rsidRPr="00C53EB7" w14:paraId="18B574A5" w14:textId="77777777" w:rsidTr="00C53EB7">
        <w:tc>
          <w:tcPr>
            <w:tcW w:w="9582" w:type="dxa"/>
            <w:gridSpan w:val="4"/>
            <w:shd w:val="clear" w:color="auto" w:fill="8EAADB" w:themeFill="accent1" w:themeFillTint="99"/>
          </w:tcPr>
          <w:p w14:paraId="0060B2BC" w14:textId="77777777" w:rsidR="00C53EB7" w:rsidRPr="00C53EB7" w:rsidRDefault="00C53EB7" w:rsidP="00C53EB7">
            <w:pPr>
              <w:tabs>
                <w:tab w:val="left" w:pos="1320"/>
                <w:tab w:val="center" w:pos="6835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53E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WIEDZA</w:t>
            </w:r>
          </w:p>
        </w:tc>
      </w:tr>
      <w:tr w:rsidR="00E61D1C" w:rsidRPr="00C53EB7" w14:paraId="20697A6C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5824E332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P7S_WK</w:t>
            </w:r>
          </w:p>
          <w:p w14:paraId="1A2CEB07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723E5088" w14:textId="4A3115FA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8413AAB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097484C5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K_W09</w:t>
            </w:r>
          </w:p>
          <w:p w14:paraId="4EC905D8" w14:textId="77777777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2F0B9C81" w14:textId="56163A74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Zna i rozumie pojęcia i zasady z zakresu ochrony prawa autorskiego oraz jest świadomy konieczności zarządzania zasobami własności intelektualnej</w:t>
            </w:r>
          </w:p>
        </w:tc>
        <w:tc>
          <w:tcPr>
            <w:tcW w:w="2947" w:type="dxa"/>
          </w:tcPr>
          <w:p w14:paraId="6B7FC9B1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BF3FC6" w:rsidRPr="00C53EB7" w14:paraId="1EF48E2A" w14:textId="77777777" w:rsidTr="00527622">
        <w:tc>
          <w:tcPr>
            <w:tcW w:w="9582" w:type="dxa"/>
            <w:gridSpan w:val="4"/>
          </w:tcPr>
          <w:p w14:paraId="0395A556" w14:textId="77777777" w:rsidR="00BF3FC6" w:rsidRPr="00BF3FC6" w:rsidRDefault="00BF3FC6" w:rsidP="00C53EB7">
            <w:pPr>
              <w:rPr>
                <w:rFonts w:asciiTheme="minorHAnsi" w:hAnsiTheme="minorHAnsi" w:cstheme="minorHAnsi"/>
                <w:b/>
                <w:bCs/>
              </w:rPr>
            </w:pPr>
            <w:r w:rsidRPr="00BF3FC6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</w:tc>
      </w:tr>
      <w:tr w:rsidR="00E61D1C" w:rsidRPr="00C53EB7" w14:paraId="65252EE2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134693A3" w14:textId="3CEC7173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P7S_UO, P7S_UU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9A7DA7" w14:textId="1DE0747D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K_U03</w:t>
            </w:r>
          </w:p>
        </w:tc>
        <w:tc>
          <w:tcPr>
            <w:tcW w:w="4026" w:type="dxa"/>
          </w:tcPr>
          <w:p w14:paraId="62D3344D" w14:textId="5B2DEDB3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Potrafi samodzielnie zdobywać wiedzę i planować swój dalszy rozwój naukowy i zawodowy</w:t>
            </w:r>
          </w:p>
        </w:tc>
        <w:tc>
          <w:tcPr>
            <w:tcW w:w="2947" w:type="dxa"/>
          </w:tcPr>
          <w:p w14:paraId="5B8A567F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085EF28E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5E758E3F" w14:textId="64F70E4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P7S_UO, P7S_UU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DEF99A" w14:textId="74EBAD54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K_U04</w:t>
            </w:r>
          </w:p>
        </w:tc>
        <w:tc>
          <w:tcPr>
            <w:tcW w:w="4026" w:type="dxa"/>
          </w:tcPr>
          <w:p w14:paraId="2B1A664F" w14:textId="1065732B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Posiada umiejętność integrowania i stosowania wiedzy z różnych dyscyplin humanistycznych w sytuacjach zawodowych i naukowych</w:t>
            </w:r>
          </w:p>
        </w:tc>
        <w:tc>
          <w:tcPr>
            <w:tcW w:w="2947" w:type="dxa"/>
          </w:tcPr>
          <w:p w14:paraId="2ED3A49D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0FEB50F4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6B9F9010" w14:textId="69FDF951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</w:t>
            </w:r>
            <w:r w:rsidRPr="00DC1388">
              <w:rPr>
                <w:rFonts w:asciiTheme="minorHAnsi" w:hAnsiTheme="minorHAnsi" w:cstheme="minorHAnsi"/>
              </w:rPr>
              <w:softHyphen/>
              <w:t>_UO, P7S_UU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366968C" w14:textId="4F5290C3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K_U07</w:t>
            </w:r>
          </w:p>
        </w:tc>
        <w:tc>
          <w:tcPr>
            <w:tcW w:w="4026" w:type="dxa"/>
          </w:tcPr>
          <w:p w14:paraId="71AA5671" w14:textId="2D8857BE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  <w:sz w:val="22"/>
              </w:rPr>
              <w:t xml:space="preserve">Posiada umiejętność merytorycznego argumentowania i prezentowania własnych poglądów i formułowania wniosków </w:t>
            </w:r>
          </w:p>
        </w:tc>
        <w:tc>
          <w:tcPr>
            <w:tcW w:w="2947" w:type="dxa"/>
          </w:tcPr>
          <w:p w14:paraId="2EC3283C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082504F6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27F84041" w14:textId="07D65BA8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P7S_UK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586ED8F" w14:textId="77777777" w:rsidR="00E61D1C" w:rsidRPr="00DC1388" w:rsidRDefault="00E61D1C" w:rsidP="00E61D1C">
            <w:pPr>
              <w:snapToGrid w:val="0"/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K_U11</w:t>
            </w:r>
          </w:p>
          <w:p w14:paraId="79C5CD2F" w14:textId="77777777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345D8088" w14:textId="645471A3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  <w:sz w:val="22"/>
              </w:rPr>
            </w:pPr>
            <w:r w:rsidRPr="00DC1388">
              <w:rPr>
                <w:rFonts w:asciiTheme="minorHAnsi" w:hAnsiTheme="minorHAnsi" w:cstheme="minorHAnsi"/>
              </w:rPr>
              <w:t>Potrafi porozumiewać się z wykorzystaniem różnych form tekstów pisanych w języku polskim, niemieckim i angielskim</w:t>
            </w:r>
          </w:p>
        </w:tc>
        <w:tc>
          <w:tcPr>
            <w:tcW w:w="2947" w:type="dxa"/>
          </w:tcPr>
          <w:p w14:paraId="0218B003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3D42E6AC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5BF1509D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P7U_U</w:t>
            </w:r>
          </w:p>
          <w:p w14:paraId="13070A35" w14:textId="53AE7D50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P7S_UW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01F4742" w14:textId="680A3D94" w:rsidR="00E61D1C" w:rsidRPr="00DC1388" w:rsidRDefault="00E61D1C" w:rsidP="00E61D1C">
            <w:pPr>
              <w:snapToGrid w:val="0"/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K_U14</w:t>
            </w:r>
          </w:p>
        </w:tc>
        <w:tc>
          <w:tcPr>
            <w:tcW w:w="4026" w:type="dxa"/>
          </w:tcPr>
          <w:p w14:paraId="1AFD64B4" w14:textId="6BE93699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Posiada</w:t>
            </w:r>
            <w:r w:rsidRPr="00DC1388">
              <w:rPr>
                <w:rFonts w:asciiTheme="minorHAnsi" w:hAnsiTheme="minorHAnsi" w:cstheme="minorHAnsi"/>
              </w:rPr>
              <w:t xml:space="preserve"> umiejętności językowe na poziomie C2 dla języka angielskiego oraz C1 dla języka niemieckiego wg Europejskiego Systemu Opisu Kształcenia Językowego w  życiu codziennym oraz w sytuacjach związanych z wykonywanym zawodem </w:t>
            </w:r>
          </w:p>
        </w:tc>
        <w:tc>
          <w:tcPr>
            <w:tcW w:w="2947" w:type="dxa"/>
          </w:tcPr>
          <w:p w14:paraId="060D09F0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DC10E1" w:rsidRPr="00C53EB7" w14:paraId="773063F1" w14:textId="77777777" w:rsidTr="00D76AD3">
        <w:tc>
          <w:tcPr>
            <w:tcW w:w="9582" w:type="dxa"/>
            <w:gridSpan w:val="4"/>
          </w:tcPr>
          <w:p w14:paraId="75346C6C" w14:textId="13DD8570" w:rsidR="00DC10E1" w:rsidRPr="000E5DFA" w:rsidRDefault="00DC10E1" w:rsidP="00DC10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KOMPETENCJE SPOŁECZNE</w:t>
            </w:r>
          </w:p>
        </w:tc>
      </w:tr>
      <w:tr w:rsidR="00E61D1C" w:rsidRPr="00C53EB7" w14:paraId="38776624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1ED88A68" w14:textId="1A3EAEB4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P7S_KO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44283D5" w14:textId="0F05D93F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K_K02</w:t>
            </w:r>
          </w:p>
        </w:tc>
        <w:tc>
          <w:tcPr>
            <w:tcW w:w="4026" w:type="dxa"/>
          </w:tcPr>
          <w:p w14:paraId="36C86A3B" w14:textId="419A5BD1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Potrafi inspirować innych do uczenia się oraz działalności na rzecz środowiska społecznego</w:t>
            </w:r>
          </w:p>
        </w:tc>
        <w:tc>
          <w:tcPr>
            <w:tcW w:w="2947" w:type="dxa"/>
          </w:tcPr>
          <w:p w14:paraId="41A029FB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0B71D6EF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692E365B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P7U_K</w:t>
            </w:r>
          </w:p>
          <w:p w14:paraId="2CE82996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P7S_KR</w:t>
            </w:r>
          </w:p>
          <w:p w14:paraId="57963264" w14:textId="13C78B0D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81812D3" w14:textId="71708C07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K_K03</w:t>
            </w:r>
          </w:p>
        </w:tc>
        <w:tc>
          <w:tcPr>
            <w:tcW w:w="4026" w:type="dxa"/>
          </w:tcPr>
          <w:p w14:paraId="0E970318" w14:textId="1F89B2CC" w:rsidR="00E61D1C" w:rsidRPr="000E5DFA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  <w:bCs/>
              </w:rPr>
              <w:t>Potrafi pracować i współdziałać w grupie, przyjmując w niej różne role</w:t>
            </w:r>
          </w:p>
        </w:tc>
        <w:tc>
          <w:tcPr>
            <w:tcW w:w="2947" w:type="dxa"/>
          </w:tcPr>
          <w:p w14:paraId="525E6C69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429C9E1B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128A0C93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551119A6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P7S_KR</w:t>
            </w:r>
          </w:p>
          <w:p w14:paraId="0C11E2A1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252FEE7E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3ADD0D7F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4D5BA40B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4FB10AD8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  <w:p w14:paraId="4358C687" w14:textId="7777777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5F9D9EF" w14:textId="77777777" w:rsidR="00E61D1C" w:rsidRPr="00DC1388" w:rsidRDefault="00E61D1C" w:rsidP="00E61D1C">
            <w:pPr>
              <w:snapToGrid w:val="0"/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K_K05</w:t>
            </w:r>
          </w:p>
          <w:p w14:paraId="3FC51038" w14:textId="77777777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060C12C2" w14:textId="6D2A7B04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  <w:bCs/>
              </w:rPr>
            </w:pPr>
            <w:r w:rsidRPr="00DC1388">
              <w:rPr>
                <w:rFonts w:asciiTheme="minorHAnsi" w:hAnsiTheme="minorHAnsi" w:cstheme="minorHAnsi"/>
                <w:bCs/>
              </w:rPr>
              <w:t>Dostrzega konieczność przestrzegania norm etycznych związanych z wykonywanym przez siebie zawodem</w:t>
            </w:r>
            <w:r w:rsidRPr="00DC1388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947" w:type="dxa"/>
          </w:tcPr>
          <w:p w14:paraId="18384ADC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tr w:rsidR="00E61D1C" w:rsidRPr="00C53EB7" w14:paraId="6F6AE726" w14:textId="77777777" w:rsidTr="00C53EB7">
        <w:tc>
          <w:tcPr>
            <w:tcW w:w="1617" w:type="dxa"/>
            <w:tcBorders>
              <w:right w:val="single" w:sz="12" w:space="0" w:color="auto"/>
            </w:tcBorders>
          </w:tcPr>
          <w:p w14:paraId="4EC0772F" w14:textId="5558C0A7" w:rsidR="00E61D1C" w:rsidRPr="00DC1388" w:rsidRDefault="00E61D1C" w:rsidP="00E61D1C">
            <w:pPr>
              <w:rPr>
                <w:rFonts w:asciiTheme="minorHAnsi" w:hAnsiTheme="minorHAnsi" w:cstheme="minorHAnsi"/>
              </w:rPr>
            </w:pPr>
            <w:bookmarkStart w:id="0" w:name="_GoBack" w:colFirst="0" w:colLast="2"/>
            <w:r w:rsidRPr="00DC1388">
              <w:rPr>
                <w:rFonts w:asciiTheme="minorHAnsi" w:hAnsiTheme="minorHAnsi" w:cstheme="minorHAnsi"/>
              </w:rPr>
              <w:t>P7S_KK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8A92A41" w14:textId="48E3A501" w:rsidR="00E61D1C" w:rsidRPr="00DC1388" w:rsidRDefault="00E61D1C" w:rsidP="00E61D1C">
            <w:pPr>
              <w:snapToGrid w:val="0"/>
              <w:rPr>
                <w:rFonts w:asciiTheme="minorHAnsi" w:hAnsiTheme="minorHAnsi" w:cstheme="minorHAnsi"/>
              </w:rPr>
            </w:pPr>
            <w:r w:rsidRPr="00DC1388">
              <w:rPr>
                <w:rFonts w:asciiTheme="minorHAnsi" w:hAnsiTheme="minorHAnsi" w:cstheme="minorHAnsi"/>
              </w:rPr>
              <w:t>K_K06</w:t>
            </w:r>
          </w:p>
        </w:tc>
        <w:tc>
          <w:tcPr>
            <w:tcW w:w="4026" w:type="dxa"/>
          </w:tcPr>
          <w:p w14:paraId="1CC6D3D6" w14:textId="603DE523" w:rsidR="00E61D1C" w:rsidRPr="00DC1388" w:rsidRDefault="00E61D1C" w:rsidP="00E61D1C">
            <w:pPr>
              <w:tabs>
                <w:tab w:val="left" w:pos="2280"/>
              </w:tabs>
              <w:rPr>
                <w:rFonts w:asciiTheme="minorHAnsi" w:hAnsiTheme="minorHAnsi" w:cstheme="minorHAnsi"/>
                <w:bCs/>
              </w:rPr>
            </w:pPr>
            <w:r w:rsidRPr="00DC1388">
              <w:rPr>
                <w:rFonts w:asciiTheme="minorHAnsi" w:hAnsiTheme="minorHAnsi" w:cstheme="minorHAnsi"/>
              </w:rPr>
              <w:t>Wykazuje krytyczną postawę wobec zdobywanej wiedzy i potrafi docenić jej znaczenie w rozwiązywaniu problemów w zakresie przekładu oraz komunikacji językowej (naukowej i codziennej)</w:t>
            </w:r>
          </w:p>
        </w:tc>
        <w:tc>
          <w:tcPr>
            <w:tcW w:w="2947" w:type="dxa"/>
          </w:tcPr>
          <w:p w14:paraId="12B97284" w14:textId="77777777" w:rsidR="00E61D1C" w:rsidRPr="000E5DFA" w:rsidRDefault="00E61D1C" w:rsidP="00E61D1C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94F39AF" w14:textId="77777777" w:rsidR="00C53EB7" w:rsidRPr="00FC05C8" w:rsidRDefault="00C53EB7" w:rsidP="00FC05C8">
      <w:pPr>
        <w:spacing w:line="360" w:lineRule="auto"/>
        <w:jc w:val="both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53B2" w14:textId="77777777" w:rsidR="00932911" w:rsidRDefault="00932911" w:rsidP="00192A4F">
      <w:r>
        <w:separator/>
      </w:r>
    </w:p>
  </w:endnote>
  <w:endnote w:type="continuationSeparator" w:id="0">
    <w:p w14:paraId="5F3D5BBA" w14:textId="77777777" w:rsidR="00932911" w:rsidRDefault="00932911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ED13" w14:textId="77777777" w:rsidR="00932911" w:rsidRDefault="00932911" w:rsidP="00192A4F">
      <w:r>
        <w:separator/>
      </w:r>
    </w:p>
  </w:footnote>
  <w:footnote w:type="continuationSeparator" w:id="0">
    <w:p w14:paraId="0716C12A" w14:textId="77777777" w:rsidR="00932911" w:rsidRDefault="00932911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192A4F"/>
    <w:rsid w:val="006D53F4"/>
    <w:rsid w:val="007C722A"/>
    <w:rsid w:val="008A0D2D"/>
    <w:rsid w:val="00932911"/>
    <w:rsid w:val="00BF3FC6"/>
    <w:rsid w:val="00C53EB7"/>
    <w:rsid w:val="00DC10E1"/>
    <w:rsid w:val="00E61D1C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489F-605E-4D93-9519-BEBE8B6B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Plawski, Maciej</cp:lastModifiedBy>
  <cp:revision>3</cp:revision>
  <dcterms:created xsi:type="dcterms:W3CDTF">2020-05-03T16:51:00Z</dcterms:created>
  <dcterms:modified xsi:type="dcterms:W3CDTF">2020-05-03T16:57:00Z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maciej.plawski@atos.net</vt:lpwstr>
  </property>
  <property fmtid="{D5CDD505-2E9C-101B-9397-08002B2CF9AE}" pid="5" name="MSIP_Label_112e00b9-34e2-4b26-a577-af1fd0f9f7ee_SetDate">
    <vt:lpwstr>2020-04-12T12:46:36.6529114Z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ec6e9fdd-2b52-4f0d-9631-5118b42f32b5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maciej.plawski@atos.net</vt:lpwstr>
  </property>
  <property fmtid="{D5CDD505-2E9C-101B-9397-08002B2CF9AE}" pid="13" name="MSIP_Label_e463cba9-5f6c-478d-9329-7b2295e4e8ed_SetDate">
    <vt:lpwstr>2020-04-12T12:46:36.6529114Z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ec6e9fdd-2b52-4f0d-9631-5118b42f32b5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