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045C" w14:textId="745E5485" w:rsidR="002C4655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Uniwersytet Gdański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Załącznik do polisy NNW</w:t>
      </w:r>
    </w:p>
    <w:p w14:paraId="462F15C3" w14:textId="61DD66FA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ul.</w:t>
      </w:r>
      <w:r w:rsidR="00B370D8" w:rsidRPr="00150F02">
        <w:rPr>
          <w:rFonts w:ascii="Times New Roman" w:hAnsi="Times New Roman"/>
          <w:sz w:val="24"/>
          <w:szCs w:val="24"/>
        </w:rPr>
        <w:t xml:space="preserve"> Bażyńskiego 8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studentów na praktykach</w:t>
      </w:r>
    </w:p>
    <w:p w14:paraId="1762B99A" w14:textId="77777777" w:rsidR="00D80EEA" w:rsidRPr="00150F02" w:rsidRDefault="00D80EEA" w:rsidP="00150F02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80-</w:t>
      </w:r>
      <w:r w:rsidR="00B370D8" w:rsidRPr="00150F02">
        <w:rPr>
          <w:rFonts w:ascii="Times New Roman" w:hAnsi="Times New Roman"/>
          <w:sz w:val="24"/>
          <w:szCs w:val="24"/>
        </w:rPr>
        <w:t xml:space="preserve">309 </w:t>
      </w:r>
      <w:r w:rsidRPr="00150F02">
        <w:rPr>
          <w:rFonts w:ascii="Times New Roman" w:hAnsi="Times New Roman"/>
          <w:sz w:val="24"/>
          <w:szCs w:val="24"/>
        </w:rPr>
        <w:t>Gdańsk</w:t>
      </w:r>
    </w:p>
    <w:p w14:paraId="417701AB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0D87C3DB" w14:textId="05C47DFC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b/>
          <w:sz w:val="24"/>
          <w:szCs w:val="24"/>
        </w:rPr>
        <w:t>Wydział Filologiczny</w:t>
      </w:r>
      <w:r w:rsidR="00150F02">
        <w:rPr>
          <w:rFonts w:ascii="Times New Roman" w:hAnsi="Times New Roman"/>
          <w:b/>
          <w:sz w:val="24"/>
          <w:szCs w:val="24"/>
        </w:rPr>
        <w:t xml:space="preserve"> -</w:t>
      </w:r>
      <w:r w:rsidR="00B9405C" w:rsidRPr="00150F02">
        <w:rPr>
          <w:rFonts w:ascii="Times New Roman" w:hAnsi="Times New Roman"/>
          <w:b/>
          <w:sz w:val="24"/>
          <w:szCs w:val="24"/>
        </w:rPr>
        <w:t xml:space="preserve"> </w:t>
      </w:r>
      <w:r w:rsidR="00B9405C" w:rsidRPr="00150F02">
        <w:rPr>
          <w:rFonts w:ascii="Times New Roman" w:hAnsi="Times New Roman"/>
          <w:i/>
          <w:sz w:val="24"/>
          <w:szCs w:val="24"/>
        </w:rPr>
        <w:t>Kierunek</w:t>
      </w:r>
      <w:r w:rsidR="00B9405C" w:rsidRPr="00150F02">
        <w:rPr>
          <w:rFonts w:ascii="Times New Roman" w:hAnsi="Times New Roman"/>
          <w:sz w:val="24"/>
          <w:szCs w:val="24"/>
        </w:rPr>
        <w:t>:</w:t>
      </w:r>
      <w:r w:rsidR="00801F4D">
        <w:rPr>
          <w:rFonts w:ascii="Times New Roman" w:hAnsi="Times New Roman"/>
          <w:sz w:val="24"/>
          <w:szCs w:val="24"/>
        </w:rPr>
        <w:t xml:space="preserve"> </w:t>
      </w:r>
      <w:r w:rsidR="00150F02">
        <w:rPr>
          <w:rFonts w:ascii="Times New Roman" w:hAnsi="Times New Roman"/>
          <w:sz w:val="24"/>
          <w:szCs w:val="24"/>
        </w:rPr>
        <w:t>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04"/>
        <w:gridCol w:w="2329"/>
        <w:gridCol w:w="2326"/>
        <w:gridCol w:w="2340"/>
        <w:gridCol w:w="2325"/>
      </w:tblGrid>
      <w:tr w:rsidR="00D80EEA" w:rsidRPr="00150F02" w14:paraId="7DCD7A31" w14:textId="77777777" w:rsidTr="00D80EEA">
        <w:tc>
          <w:tcPr>
            <w:tcW w:w="534" w:type="dxa"/>
          </w:tcPr>
          <w:p w14:paraId="2C716E0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0" w:type="dxa"/>
          </w:tcPr>
          <w:p w14:paraId="169677E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2357" w:type="dxa"/>
          </w:tcPr>
          <w:p w14:paraId="2582BAB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357" w:type="dxa"/>
          </w:tcPr>
          <w:p w14:paraId="23414071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Czas praktyki</w:t>
            </w:r>
          </w:p>
        </w:tc>
        <w:tc>
          <w:tcPr>
            <w:tcW w:w="2358" w:type="dxa"/>
          </w:tcPr>
          <w:p w14:paraId="1951F99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Suma ubezpieczenia</w:t>
            </w:r>
          </w:p>
        </w:tc>
        <w:tc>
          <w:tcPr>
            <w:tcW w:w="2358" w:type="dxa"/>
          </w:tcPr>
          <w:p w14:paraId="78E17EE1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Składka</w:t>
            </w:r>
          </w:p>
        </w:tc>
      </w:tr>
      <w:tr w:rsidR="00D80EEA" w:rsidRPr="00150F02" w14:paraId="4199DDE6" w14:textId="77777777" w:rsidTr="00D80EEA">
        <w:tc>
          <w:tcPr>
            <w:tcW w:w="534" w:type="dxa"/>
          </w:tcPr>
          <w:p w14:paraId="4ED59EC3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</w:tcPr>
          <w:p w14:paraId="74388D8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89998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78CC11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DD89F5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A66B77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D771626" w14:textId="77777777" w:rsidTr="00D80EEA">
        <w:tc>
          <w:tcPr>
            <w:tcW w:w="534" w:type="dxa"/>
          </w:tcPr>
          <w:p w14:paraId="46E28FD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</w:tcPr>
          <w:p w14:paraId="7CB498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74F049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D6FFAF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BFC5F2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BDA36D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161E7CBE" w14:textId="77777777" w:rsidTr="00D80EEA">
        <w:tc>
          <w:tcPr>
            <w:tcW w:w="534" w:type="dxa"/>
          </w:tcPr>
          <w:p w14:paraId="7C99782F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</w:tcPr>
          <w:p w14:paraId="26A48EC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2050FF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742B47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511765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9F4F9C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2F80251" w14:textId="77777777" w:rsidTr="00D80EEA">
        <w:tc>
          <w:tcPr>
            <w:tcW w:w="534" w:type="dxa"/>
          </w:tcPr>
          <w:p w14:paraId="2AA442C4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</w:tcPr>
          <w:p w14:paraId="7AA2267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9AA146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CDD42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F3AF07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328E57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79E9EC8A" w14:textId="77777777" w:rsidTr="00D80EEA">
        <w:tc>
          <w:tcPr>
            <w:tcW w:w="534" w:type="dxa"/>
          </w:tcPr>
          <w:p w14:paraId="7F7D891B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</w:tcPr>
          <w:p w14:paraId="0E01CD0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623EFB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BAF4B3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EE4743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D4C0F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3518BA4" w14:textId="77777777" w:rsidTr="00D80EEA">
        <w:tc>
          <w:tcPr>
            <w:tcW w:w="534" w:type="dxa"/>
          </w:tcPr>
          <w:p w14:paraId="1E245848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</w:tcPr>
          <w:p w14:paraId="735B763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6D3987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E8DD25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1CB592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12714B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3643DE81" w14:textId="77777777" w:rsidTr="00D80EEA">
        <w:tc>
          <w:tcPr>
            <w:tcW w:w="534" w:type="dxa"/>
          </w:tcPr>
          <w:p w14:paraId="5A66D50A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80" w:type="dxa"/>
          </w:tcPr>
          <w:p w14:paraId="3607BEE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2331DF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E12B26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E53E3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35BDD41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6E2DD2EB" w14:textId="77777777" w:rsidTr="00D80EEA">
        <w:tc>
          <w:tcPr>
            <w:tcW w:w="534" w:type="dxa"/>
          </w:tcPr>
          <w:p w14:paraId="64BBD72C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80" w:type="dxa"/>
          </w:tcPr>
          <w:p w14:paraId="153AAAC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6B7189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93759C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B7D24D5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AFAAF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ED38332" w14:textId="77777777" w:rsidTr="00D80EEA">
        <w:tc>
          <w:tcPr>
            <w:tcW w:w="534" w:type="dxa"/>
          </w:tcPr>
          <w:p w14:paraId="6F0176A2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80" w:type="dxa"/>
          </w:tcPr>
          <w:p w14:paraId="2631090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2344C33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B5C27A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96922EE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16DDD66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5F21A525" w14:textId="77777777" w:rsidTr="00D80EEA">
        <w:tc>
          <w:tcPr>
            <w:tcW w:w="534" w:type="dxa"/>
          </w:tcPr>
          <w:p w14:paraId="235CF9A5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80" w:type="dxa"/>
          </w:tcPr>
          <w:p w14:paraId="40E1F8A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80DAE22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FDE2B6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9344BEA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65111B9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40FD22FF" w14:textId="77777777" w:rsidTr="00D80EEA">
        <w:tc>
          <w:tcPr>
            <w:tcW w:w="534" w:type="dxa"/>
          </w:tcPr>
          <w:p w14:paraId="28C96C76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80" w:type="dxa"/>
          </w:tcPr>
          <w:p w14:paraId="5252B38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9BEE30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B18E707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563BCB4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E4B11F8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EA" w:rsidRPr="00150F02" w14:paraId="05EB4E51" w14:textId="77777777" w:rsidTr="00D80EEA">
        <w:tc>
          <w:tcPr>
            <w:tcW w:w="534" w:type="dxa"/>
          </w:tcPr>
          <w:p w14:paraId="4A346A8D" w14:textId="77777777" w:rsidR="00D80EEA" w:rsidRPr="00150F02" w:rsidRDefault="00D80EEA" w:rsidP="00150F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80" w:type="dxa"/>
          </w:tcPr>
          <w:p w14:paraId="57E87BDD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CE4A28F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A3CF030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ED729AB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F6662DC" w14:textId="77777777" w:rsidR="00D80EEA" w:rsidRPr="00150F02" w:rsidRDefault="00D80EEA" w:rsidP="00D80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83C57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359F90F3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Ubezpieczenie NNW studentów podczas praktyk zawodowych finansowane jest ze środków Wydziału przeznaczonych na praktyki.</w:t>
      </w:r>
    </w:p>
    <w:p w14:paraId="45888EB9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p w14:paraId="115043FC" w14:textId="102A8148" w:rsidR="00150F02" w:rsidRDefault="00D80EEA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Data i podpis Kierownika praktyk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Podpis Dziekana</w:t>
      </w:r>
    </w:p>
    <w:p w14:paraId="14F341D2" w14:textId="5E21D502" w:rsidR="00150F02" w:rsidRDefault="00150F02">
      <w:pPr>
        <w:rPr>
          <w:rFonts w:ascii="Times New Roman" w:hAnsi="Times New Roman"/>
          <w:sz w:val="24"/>
          <w:szCs w:val="24"/>
        </w:rPr>
      </w:pPr>
    </w:p>
    <w:p w14:paraId="52F58ADD" w14:textId="77777777" w:rsidR="00801F4D" w:rsidRDefault="00801F4D">
      <w:pPr>
        <w:rPr>
          <w:rFonts w:ascii="Times New Roman" w:hAnsi="Times New Roman"/>
          <w:sz w:val="24"/>
          <w:szCs w:val="24"/>
        </w:rPr>
      </w:pPr>
    </w:p>
    <w:p w14:paraId="14199BC8" w14:textId="7B5893C9" w:rsidR="00150F02" w:rsidRPr="00150F02" w:rsidRDefault="00150F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57FF364D" w14:textId="77777777" w:rsidR="00D80EEA" w:rsidRPr="00150F02" w:rsidRDefault="00D80EEA">
      <w:pPr>
        <w:rPr>
          <w:rFonts w:ascii="Times New Roman" w:hAnsi="Times New Roman"/>
          <w:sz w:val="24"/>
          <w:szCs w:val="24"/>
        </w:rPr>
      </w:pPr>
    </w:p>
    <w:sectPr w:rsidR="00D80EEA" w:rsidRPr="00150F02" w:rsidSect="00D80E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EA"/>
    <w:rsid w:val="000C1193"/>
    <w:rsid w:val="00150F02"/>
    <w:rsid w:val="001D15ED"/>
    <w:rsid w:val="001F41F0"/>
    <w:rsid w:val="002A7A0E"/>
    <w:rsid w:val="002C4655"/>
    <w:rsid w:val="003221E2"/>
    <w:rsid w:val="00711499"/>
    <w:rsid w:val="00801F4D"/>
    <w:rsid w:val="00A3175C"/>
    <w:rsid w:val="00B370D8"/>
    <w:rsid w:val="00B9405C"/>
    <w:rsid w:val="00C3624A"/>
    <w:rsid w:val="00D673D5"/>
    <w:rsid w:val="00D80EEA"/>
    <w:rsid w:val="00D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4B96"/>
  <w15:chartTrackingRefBased/>
  <w15:docId w15:val="{DF8FBE3E-F004-464A-8A9E-6762FD5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55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Ulcia</dc:creator>
  <cp:keywords/>
  <cp:lastModifiedBy>H D</cp:lastModifiedBy>
  <cp:revision>2</cp:revision>
  <dcterms:created xsi:type="dcterms:W3CDTF">2021-02-22T09:53:00Z</dcterms:created>
  <dcterms:modified xsi:type="dcterms:W3CDTF">2021-02-22T09:53:00Z</dcterms:modified>
</cp:coreProperties>
</file>