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3C" w:rsidRPr="00CF5E16" w:rsidRDefault="002E7A3C" w:rsidP="00CF5E16">
      <w:pPr>
        <w:rPr>
          <w:rFonts w:ascii="Times New Roman" w:hAnsi="Times New Roman" w:cs="Times New Roman"/>
          <w:sz w:val="24"/>
          <w:szCs w:val="24"/>
        </w:rPr>
      </w:pPr>
      <w:r w:rsidRPr="00CF5E16">
        <w:rPr>
          <w:rFonts w:ascii="Times New Roman" w:hAnsi="Times New Roman" w:cs="Times New Roman"/>
          <w:b/>
          <w:bCs/>
          <w:sz w:val="24"/>
          <w:szCs w:val="24"/>
        </w:rPr>
        <w:t>Specjalizacja nauczycielska</w:t>
      </w:r>
    </w:p>
    <w:p w:rsidR="007245AC" w:rsidRPr="00CF5E16" w:rsidRDefault="007245AC" w:rsidP="007245AC">
      <w:pPr>
        <w:rPr>
          <w:rFonts w:ascii="Times New Roman" w:hAnsi="Times New Roman" w:cs="Times New Roman"/>
          <w:sz w:val="24"/>
          <w:szCs w:val="24"/>
        </w:rPr>
      </w:pPr>
    </w:p>
    <w:p w:rsidR="009463F0" w:rsidRPr="00CF5E16" w:rsidRDefault="007245AC" w:rsidP="003B5B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5E16">
        <w:rPr>
          <w:rFonts w:ascii="Times New Roman" w:hAnsi="Times New Roman" w:cs="Times New Roman"/>
          <w:sz w:val="24"/>
          <w:szCs w:val="24"/>
        </w:rPr>
        <w:t>Specjalizacja przygotowuje</w:t>
      </w:r>
      <w:r w:rsidR="009463F0" w:rsidRPr="00CF5E16">
        <w:rPr>
          <w:rFonts w:ascii="Times New Roman" w:hAnsi="Times New Roman" w:cs="Times New Roman"/>
          <w:sz w:val="24"/>
          <w:szCs w:val="24"/>
        </w:rPr>
        <w:t xml:space="preserve"> </w:t>
      </w:r>
      <w:r w:rsidRPr="00CF5E16">
        <w:rPr>
          <w:rFonts w:ascii="Times New Roman" w:hAnsi="Times New Roman" w:cs="Times New Roman"/>
          <w:sz w:val="24"/>
          <w:szCs w:val="24"/>
        </w:rPr>
        <w:t xml:space="preserve">do pracy w charakterze nauczyciela języka polskiego w szkole podstawowej i ponadpodstawowej. </w:t>
      </w:r>
      <w:r w:rsidR="003B5BCC" w:rsidRPr="00CF5E16">
        <w:rPr>
          <w:rFonts w:ascii="Times New Roman" w:hAnsi="Times New Roman" w:cs="Times New Roman"/>
          <w:sz w:val="24"/>
          <w:szCs w:val="24"/>
        </w:rPr>
        <w:t>W ramach specjalizacji student nabywa niezbędne kompetencje i sprawności,</w:t>
      </w:r>
      <w:bookmarkStart w:id="0" w:name="_GoBack"/>
      <w:bookmarkEnd w:id="0"/>
      <w:r w:rsidR="003B5BCC" w:rsidRPr="00CF5E16">
        <w:rPr>
          <w:rFonts w:ascii="Times New Roman" w:hAnsi="Times New Roman" w:cs="Times New Roman"/>
          <w:sz w:val="24"/>
          <w:szCs w:val="24"/>
        </w:rPr>
        <w:t xml:space="preserve"> zarówno psychologiczno-pedagogiczne, jak i dydaktyczne, pozwalające na twórczą i aktywną pracę w szkole. </w:t>
      </w:r>
    </w:p>
    <w:p w:rsidR="007245AC" w:rsidRPr="00CF5E16" w:rsidRDefault="009463F0" w:rsidP="003B5B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5E16">
        <w:rPr>
          <w:rFonts w:ascii="Times New Roman" w:hAnsi="Times New Roman" w:cs="Times New Roman"/>
          <w:sz w:val="24"/>
          <w:szCs w:val="24"/>
        </w:rPr>
        <w:t>Moduł przygotowania w zakresie pedagogiczno- psychologicznym obejmuje 260 godzin zajęć + 30 godz. praktyk w szkołach. Moduł kształcenia przedmiotowego  (</w:t>
      </w:r>
      <w:r w:rsidR="00CF5E16" w:rsidRPr="00CF5E16">
        <w:rPr>
          <w:rFonts w:ascii="Times New Roman" w:hAnsi="Times New Roman" w:cs="Times New Roman"/>
          <w:sz w:val="24"/>
          <w:szCs w:val="24"/>
        </w:rPr>
        <w:t>język polski</w:t>
      </w:r>
      <w:r w:rsidRPr="00CF5E16">
        <w:rPr>
          <w:rFonts w:ascii="Times New Roman" w:hAnsi="Times New Roman" w:cs="Times New Roman"/>
          <w:sz w:val="24"/>
          <w:szCs w:val="24"/>
        </w:rPr>
        <w:t xml:space="preserve">) realizuje </w:t>
      </w:r>
      <w:r w:rsidR="003B5BCC" w:rsidRPr="00CF5E16">
        <w:rPr>
          <w:rFonts w:ascii="Times New Roman" w:hAnsi="Times New Roman" w:cs="Times New Roman"/>
          <w:sz w:val="24"/>
          <w:szCs w:val="24"/>
        </w:rPr>
        <w:t xml:space="preserve">210 </w:t>
      </w:r>
      <w:r w:rsidRPr="00CF5E16">
        <w:rPr>
          <w:rFonts w:ascii="Times New Roman" w:hAnsi="Times New Roman" w:cs="Times New Roman"/>
          <w:sz w:val="24"/>
          <w:szCs w:val="24"/>
        </w:rPr>
        <w:t xml:space="preserve">godzin + </w:t>
      </w:r>
      <w:r w:rsidR="00CF5E16" w:rsidRPr="00CF5E16">
        <w:rPr>
          <w:rFonts w:ascii="Times New Roman" w:hAnsi="Times New Roman" w:cs="Times New Roman"/>
          <w:sz w:val="24"/>
          <w:szCs w:val="24"/>
        </w:rPr>
        <w:t>120 godzin praktyki w szkołach.</w:t>
      </w:r>
    </w:p>
    <w:sectPr w:rsidR="007245AC" w:rsidRPr="00CF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2CB2"/>
    <w:multiLevelType w:val="multilevel"/>
    <w:tmpl w:val="B7886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E"/>
    <w:rsid w:val="00061334"/>
    <w:rsid w:val="001C6677"/>
    <w:rsid w:val="002E7A3C"/>
    <w:rsid w:val="0030391D"/>
    <w:rsid w:val="0039183C"/>
    <w:rsid w:val="003B5BCC"/>
    <w:rsid w:val="00682A41"/>
    <w:rsid w:val="00721F81"/>
    <w:rsid w:val="007245AC"/>
    <w:rsid w:val="009463F0"/>
    <w:rsid w:val="009760CB"/>
    <w:rsid w:val="00AB2007"/>
    <w:rsid w:val="00C67E49"/>
    <w:rsid w:val="00CC16E2"/>
    <w:rsid w:val="00CF5E16"/>
    <w:rsid w:val="00D66321"/>
    <w:rsid w:val="00EE4057"/>
    <w:rsid w:val="00F73BAE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2552"/>
  <w15:chartTrackingRefBased/>
  <w15:docId w15:val="{67C16651-0369-4FAD-9887-0A4AD47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ZofiaPC</dc:creator>
  <cp:keywords/>
  <dc:description/>
  <cp:lastModifiedBy>dsz</cp:lastModifiedBy>
  <cp:revision>4</cp:revision>
  <dcterms:created xsi:type="dcterms:W3CDTF">2019-10-27T08:00:00Z</dcterms:created>
  <dcterms:modified xsi:type="dcterms:W3CDTF">2019-10-27T09:32:00Z</dcterms:modified>
</cp:coreProperties>
</file>