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3F" w:rsidRPr="00203F12" w:rsidRDefault="0033303F" w:rsidP="0033303F">
      <w:pPr>
        <w:pStyle w:val="Nagwek1"/>
        <w:shd w:val="clear" w:color="auto" w:fill="FFFFFF"/>
        <w:spacing w:line="360" w:lineRule="auto"/>
        <w:jc w:val="center"/>
        <w:rPr>
          <w:color w:val="000000" w:themeColor="text1"/>
          <w:sz w:val="22"/>
          <w:szCs w:val="22"/>
        </w:rPr>
      </w:pPr>
      <w:bookmarkStart w:id="0" w:name="_GoBack"/>
      <w:bookmarkEnd w:id="0"/>
      <w:r w:rsidRPr="00203F12">
        <w:rPr>
          <w:color w:val="000000" w:themeColor="text1"/>
          <w:sz w:val="22"/>
          <w:szCs w:val="22"/>
        </w:rPr>
        <w:t>Klauzula informacyjna – stypendium doktoranckie</w:t>
      </w:r>
    </w:p>
    <w:p w:rsidR="0033303F" w:rsidRPr="00203F12" w:rsidRDefault="0033303F" w:rsidP="0033303F">
      <w:pPr>
        <w:pStyle w:val="Nagwek1"/>
        <w:shd w:val="clear" w:color="auto" w:fill="FFFFFF"/>
        <w:spacing w:line="360" w:lineRule="auto"/>
        <w:jc w:val="both"/>
        <w:rPr>
          <w:b w:val="0"/>
          <w:bCs w:val="0"/>
          <w:i/>
          <w:color w:val="000000" w:themeColor="text1"/>
          <w:sz w:val="22"/>
          <w:szCs w:val="22"/>
        </w:rPr>
      </w:pPr>
      <w:r w:rsidRPr="00203F12">
        <w:rPr>
          <w:b w:val="0"/>
          <w:i/>
          <w:color w:val="000000" w:themeColor="text1"/>
          <w:sz w:val="22"/>
          <w:szCs w:val="22"/>
        </w:rPr>
        <w:t>Zgodnie z ogólnym rozporządzeniem o ochronie danych z dnia 27 kwietnia 2016 roku, zwanym dalej RODO informujemy, iż</w:t>
      </w:r>
      <w:r w:rsidRPr="00203F12">
        <w:rPr>
          <w:b w:val="0"/>
          <w:bCs w:val="0"/>
          <w:i/>
          <w:color w:val="000000" w:themeColor="text1"/>
          <w:sz w:val="22"/>
          <w:szCs w:val="22"/>
        </w:rPr>
        <w:t>:</w:t>
      </w:r>
    </w:p>
    <w:p w:rsidR="0033303F" w:rsidRPr="00203F12" w:rsidRDefault="0033303F" w:rsidP="003330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Administratorem Pani/Pana danych osobowych jest Uniwersytet Gdański z siedzibą </w:t>
      </w:r>
      <w:r w:rsidRPr="00203F12">
        <w:rPr>
          <w:rFonts w:ascii="Times New Roman" w:hAnsi="Times New Roman"/>
          <w:iCs/>
          <w:color w:val="000000" w:themeColor="text1"/>
        </w:rPr>
        <w:br/>
        <w:t>w (80-309) Gdańsku przy ul. Jana Bażyńskiego 8.</w:t>
      </w:r>
    </w:p>
    <w:p w:rsidR="0033303F" w:rsidRPr="00203F12" w:rsidRDefault="0033303F" w:rsidP="003330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Administrator powołał Inspektora Ochrony Danych, z którym można skontaktować się pod numerem telefonu (58) 523 24 59 lub adresem e-mail: </w:t>
      </w:r>
      <w:hyperlink r:id="rId5" w:history="1">
        <w:r w:rsidRPr="00203F12">
          <w:rPr>
            <w:rStyle w:val="Hipercze"/>
            <w:rFonts w:ascii="Times New Roman" w:hAnsi="Times New Roman"/>
            <w:iCs/>
            <w:color w:val="000000" w:themeColor="text1"/>
          </w:rPr>
          <w:t>poin@ug.edu.pl</w:t>
        </w:r>
      </w:hyperlink>
      <w:r w:rsidRPr="00203F12">
        <w:rPr>
          <w:rFonts w:ascii="Times New Roman" w:hAnsi="Times New Roman"/>
          <w:iCs/>
          <w:color w:val="000000" w:themeColor="text1"/>
        </w:rPr>
        <w:t>.</w:t>
      </w:r>
    </w:p>
    <w:p w:rsidR="0033303F" w:rsidRPr="00203F12" w:rsidRDefault="0033303F" w:rsidP="003330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Pani/Pana dane osobowe przetwarzane będą </w:t>
      </w:r>
      <w:r w:rsidRPr="00203F12">
        <w:rPr>
          <w:rFonts w:ascii="Times New Roman" w:hAnsi="Times New Roman"/>
          <w:color w:val="000000" w:themeColor="text1"/>
        </w:rPr>
        <w:t>w celu przyznania  i realizacji stypendium doktoranckiego.</w:t>
      </w:r>
    </w:p>
    <w:p w:rsidR="0033303F" w:rsidRPr="00203F12" w:rsidRDefault="0033303F" w:rsidP="003330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Podstawą prawną do przetwarzania Pani/Pana danych osobowych  jest art. 6 ust. 1 lit. c RODO – przetwarzanie jest niezbędne do wypełnienia obowiązku prawnego ciążącego na administratorze wynikającego w szczególności z art.200 / 200a  ustawy z dnia 27.07.2005 r. Prawo o szkolnictwie wyższym (tj. Dz. U z 2017, poz. 2183, ze zm.). </w:t>
      </w:r>
    </w:p>
    <w:p w:rsidR="0033303F" w:rsidRPr="00203F12" w:rsidRDefault="0033303F" w:rsidP="003330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strike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Podanie przez Panią/Pana danych osobowych  jest dobrowolne,  jednakże  warunkuje możliwość rozpatrzenia wniosku o przyznanie stypendium, jak i późniejsze jego otrzymywanie.</w:t>
      </w:r>
      <w:r w:rsidRPr="00203F12">
        <w:rPr>
          <w:rFonts w:ascii="Times New Roman" w:hAnsi="Times New Roman"/>
          <w:strike/>
          <w:color w:val="000000" w:themeColor="text1"/>
        </w:rPr>
        <w:t xml:space="preserve"> </w:t>
      </w:r>
    </w:p>
    <w:p w:rsidR="0033303F" w:rsidRPr="00203F12" w:rsidRDefault="0033303F" w:rsidP="003330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Pani/Pana dane osobowe będą przetwarzane w imieniu administratora danych przez upoważnionych pracowników wyłącznie w celach, o których mowa w pkt 3.</w:t>
      </w:r>
    </w:p>
    <w:p w:rsidR="0033303F" w:rsidRPr="00203F12" w:rsidRDefault="0033303F" w:rsidP="003330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strike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 xml:space="preserve">Pani/Pana dane osobowe będą przechowywane przez okres zgodny z powszechnie obowiązującymi przepisami dotyczącymi archiwizacji. </w:t>
      </w:r>
    </w:p>
    <w:p w:rsidR="0033303F" w:rsidRPr="00203F12" w:rsidRDefault="0033303F" w:rsidP="003330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Pani/Pana dane osobowe nie będą udostępniane podmiotom zewnętrznym, z wyjątkiem przypadków przewidzianych przepisami prawa.</w:t>
      </w:r>
    </w:p>
    <w:p w:rsidR="0033303F" w:rsidRPr="00203F12" w:rsidRDefault="0033303F" w:rsidP="0033303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9. Na zasadach określonych przepisami RODO przysługuje Pani/Panu:</w:t>
      </w:r>
    </w:p>
    <w:p w:rsidR="0033303F" w:rsidRPr="00203F12" w:rsidRDefault="0033303F" w:rsidP="003330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dostępu do treści swoich danych,</w:t>
      </w:r>
    </w:p>
    <w:p w:rsidR="0033303F" w:rsidRPr="00203F12" w:rsidRDefault="0033303F" w:rsidP="003330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ich sprostowania, gdy są niezgodne ze stanem rzeczywistym,</w:t>
      </w:r>
    </w:p>
    <w:p w:rsidR="0033303F" w:rsidRPr="00203F12" w:rsidRDefault="0033303F" w:rsidP="003330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 xml:space="preserve">prawo do ich usunięcia, ograniczenia przetwarzania, a także przenoszenia danych </w:t>
      </w:r>
      <w:r w:rsidRPr="00203F12">
        <w:rPr>
          <w:rFonts w:ascii="Times New Roman" w:hAnsi="Times New Roman"/>
          <w:color w:val="000000" w:themeColor="text1"/>
        </w:rPr>
        <w:br/>
        <w:t>– w przypadkach przewidzianych prawem,</w:t>
      </w:r>
    </w:p>
    <w:p w:rsidR="0033303F" w:rsidRPr="00203F12" w:rsidRDefault="0033303F" w:rsidP="003330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wniesienia sprzeciwu wobec przetwarzania danych,</w:t>
      </w:r>
    </w:p>
    <w:p w:rsidR="0033303F" w:rsidRPr="00203F12" w:rsidRDefault="0033303F" w:rsidP="003330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wniesienia skargi do organu nadzorczego – Prezesa Urzędu Ochrony Danych Osobowych, gdy uzna Pani/Pan, że przetwarzanie Pani/Pana danych osobowych narusza przepisy o ochronie danych osobowych.</w:t>
      </w:r>
    </w:p>
    <w:p w:rsidR="0033303F" w:rsidRPr="00203F12" w:rsidRDefault="0033303F" w:rsidP="0033303F">
      <w:pPr>
        <w:spacing w:line="360" w:lineRule="auto"/>
        <w:jc w:val="both"/>
        <w:rPr>
          <w:color w:val="000000" w:themeColor="text1"/>
        </w:rPr>
      </w:pPr>
    </w:p>
    <w:p w:rsidR="00A65705" w:rsidRDefault="00A30320"/>
    <w:sectPr w:rsidR="00A65705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6B30757"/>
    <w:multiLevelType w:val="hybridMultilevel"/>
    <w:tmpl w:val="87D69616"/>
    <w:lvl w:ilvl="0" w:tplc="CFE2CE8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3F"/>
    <w:rsid w:val="0033303F"/>
    <w:rsid w:val="00861C9B"/>
    <w:rsid w:val="00A06521"/>
    <w:rsid w:val="00A30320"/>
    <w:rsid w:val="00A5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B8C55-4475-4DCD-B3AD-0E8481DB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330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30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33303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330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in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Smykowska</dc:creator>
  <cp:keywords/>
  <dc:description/>
  <cp:lastModifiedBy>j.oleszek</cp:lastModifiedBy>
  <cp:revision>2</cp:revision>
  <dcterms:created xsi:type="dcterms:W3CDTF">2018-09-13T07:25:00Z</dcterms:created>
  <dcterms:modified xsi:type="dcterms:W3CDTF">2018-09-13T07:25:00Z</dcterms:modified>
</cp:coreProperties>
</file>