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87C" w:rsidRPr="005D087C" w:rsidRDefault="005D087C" w:rsidP="00C052A0">
      <w:pPr>
        <w:pStyle w:val="Default"/>
        <w:jc w:val="center"/>
        <w:rPr>
          <w:sz w:val="23"/>
          <w:szCs w:val="23"/>
          <w:lang w:val="pl-PL"/>
        </w:rPr>
      </w:pPr>
      <w:bookmarkStart w:id="0" w:name="_GoBack"/>
      <w:bookmarkEnd w:id="0"/>
      <w:r w:rsidRPr="005D087C">
        <w:rPr>
          <w:b/>
          <w:bCs/>
          <w:sz w:val="23"/>
          <w:szCs w:val="23"/>
          <w:lang w:val="pl-PL"/>
        </w:rPr>
        <w:t xml:space="preserve">REGULAMIN </w:t>
      </w:r>
      <w:r w:rsidR="00D52A58">
        <w:rPr>
          <w:b/>
          <w:bCs/>
          <w:sz w:val="23"/>
          <w:szCs w:val="23"/>
          <w:lang w:val="pl-PL"/>
        </w:rPr>
        <w:t xml:space="preserve">DRUGIEJ EDYCJI </w:t>
      </w:r>
      <w:r w:rsidRPr="005D087C">
        <w:rPr>
          <w:b/>
          <w:bCs/>
          <w:sz w:val="23"/>
          <w:szCs w:val="23"/>
          <w:lang w:val="pl-PL"/>
        </w:rPr>
        <w:t>KONKURSU STYPENDIALNEGO</w:t>
      </w:r>
    </w:p>
    <w:p w:rsidR="005D087C" w:rsidRPr="005D087C" w:rsidRDefault="005D087C" w:rsidP="00C052A0">
      <w:pPr>
        <w:pStyle w:val="Default"/>
        <w:jc w:val="center"/>
        <w:rPr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SAMUEL BECKETT SUMMER SCHOOL</w:t>
      </w:r>
    </w:p>
    <w:p w:rsidR="005D087C" w:rsidRDefault="00C052A0" w:rsidP="00C052A0">
      <w:pPr>
        <w:pStyle w:val="Default"/>
        <w:jc w:val="center"/>
        <w:rPr>
          <w:b/>
          <w:bCs/>
          <w:sz w:val="23"/>
          <w:szCs w:val="23"/>
          <w:lang w:val="pl-PL"/>
        </w:rPr>
      </w:pPr>
      <w:r>
        <w:rPr>
          <w:b/>
          <w:bCs/>
          <w:sz w:val="23"/>
          <w:szCs w:val="23"/>
          <w:lang w:val="pl-PL"/>
        </w:rPr>
        <w:t>FUNDOWANEGO</w:t>
      </w:r>
      <w:r w:rsidR="005D087C" w:rsidRPr="005D087C">
        <w:rPr>
          <w:b/>
          <w:bCs/>
          <w:sz w:val="23"/>
          <w:szCs w:val="23"/>
          <w:lang w:val="pl-PL"/>
        </w:rPr>
        <w:t xml:space="preserve"> PRZEZ </w:t>
      </w:r>
      <w:r w:rsidR="005D087C">
        <w:rPr>
          <w:b/>
          <w:bCs/>
          <w:sz w:val="23"/>
          <w:szCs w:val="23"/>
          <w:lang w:val="pl-PL"/>
        </w:rPr>
        <w:t xml:space="preserve">TRINITY COLLEGE DUBLIN ORAZ </w:t>
      </w:r>
      <w:r w:rsidR="00D52A58">
        <w:rPr>
          <w:b/>
          <w:bCs/>
          <w:sz w:val="23"/>
          <w:szCs w:val="23"/>
          <w:lang w:val="pl-PL"/>
        </w:rPr>
        <w:t>UNIWERSYTET GDAŃSKI</w:t>
      </w:r>
    </w:p>
    <w:p w:rsidR="005D087C" w:rsidRPr="005D087C" w:rsidRDefault="005D087C" w:rsidP="005D087C">
      <w:pPr>
        <w:pStyle w:val="Default"/>
        <w:rPr>
          <w:sz w:val="23"/>
          <w:szCs w:val="23"/>
          <w:lang w:val="pl-PL"/>
        </w:rPr>
      </w:pPr>
    </w:p>
    <w:p w:rsidR="005D087C" w:rsidRPr="005D087C" w:rsidRDefault="005D087C" w:rsidP="00877292">
      <w:pPr>
        <w:pStyle w:val="Default"/>
        <w:spacing w:line="360" w:lineRule="auto"/>
        <w:rPr>
          <w:sz w:val="23"/>
          <w:szCs w:val="23"/>
          <w:lang w:val="pl-PL"/>
        </w:rPr>
      </w:pPr>
    </w:p>
    <w:p w:rsidR="00C052A0" w:rsidRDefault="00C052A0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Organizatorem konkursu jest </w:t>
      </w:r>
      <w:r w:rsidR="00D52A58">
        <w:rPr>
          <w:sz w:val="23"/>
          <w:szCs w:val="23"/>
          <w:lang w:val="pl-PL"/>
        </w:rPr>
        <w:t xml:space="preserve">Beckett </w:t>
      </w:r>
      <w:proofErr w:type="spellStart"/>
      <w:r w:rsidR="00D52A58">
        <w:rPr>
          <w:sz w:val="23"/>
          <w:szCs w:val="23"/>
          <w:lang w:val="pl-PL"/>
        </w:rPr>
        <w:t>Research</w:t>
      </w:r>
      <w:proofErr w:type="spellEnd"/>
      <w:r w:rsidR="00D52A58">
        <w:rPr>
          <w:sz w:val="23"/>
          <w:szCs w:val="23"/>
          <w:lang w:val="pl-PL"/>
        </w:rPr>
        <w:t xml:space="preserve"> </w:t>
      </w:r>
      <w:proofErr w:type="spellStart"/>
      <w:r w:rsidR="00D52A58">
        <w:rPr>
          <w:sz w:val="23"/>
          <w:szCs w:val="23"/>
          <w:lang w:val="pl-PL"/>
        </w:rPr>
        <w:t>Group</w:t>
      </w:r>
      <w:proofErr w:type="spellEnd"/>
      <w:r w:rsidR="00D52A58">
        <w:rPr>
          <w:sz w:val="23"/>
          <w:szCs w:val="23"/>
          <w:lang w:val="pl-PL"/>
        </w:rPr>
        <w:t xml:space="preserve"> in Gdańsk, afiliowana przy Katedrze Sztuk Scenicznych </w:t>
      </w:r>
      <w:r>
        <w:rPr>
          <w:sz w:val="23"/>
          <w:szCs w:val="23"/>
          <w:lang w:val="pl-PL"/>
        </w:rPr>
        <w:t>Instytut</w:t>
      </w:r>
      <w:r w:rsidR="00D52A58">
        <w:rPr>
          <w:sz w:val="23"/>
          <w:szCs w:val="23"/>
          <w:lang w:val="pl-PL"/>
        </w:rPr>
        <w:t>u</w:t>
      </w:r>
      <w:r>
        <w:rPr>
          <w:sz w:val="23"/>
          <w:szCs w:val="23"/>
          <w:lang w:val="pl-PL"/>
        </w:rPr>
        <w:t xml:space="preserve"> Anglistyki i Amerykanistyki Uniwersytetu Gdańskiego, zaś koordynatorem Fundacja Between.Pomiędzy.</w:t>
      </w:r>
    </w:p>
    <w:p w:rsidR="005D087C" w:rsidRPr="00C052A0" w:rsidRDefault="00C052A0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O s</w:t>
      </w:r>
      <w:r w:rsidR="005D087C" w:rsidRPr="00C052A0">
        <w:rPr>
          <w:sz w:val="23"/>
          <w:szCs w:val="23"/>
          <w:lang w:val="pl-PL"/>
        </w:rPr>
        <w:t>typendium mogą ubiegać się</w:t>
      </w:r>
      <w:r>
        <w:rPr>
          <w:sz w:val="23"/>
          <w:szCs w:val="23"/>
          <w:lang w:val="pl-PL"/>
        </w:rPr>
        <w:t xml:space="preserve"> s</w:t>
      </w:r>
      <w:r w:rsidR="005D087C" w:rsidRPr="00C052A0">
        <w:rPr>
          <w:sz w:val="23"/>
          <w:szCs w:val="23"/>
          <w:lang w:val="pl-PL"/>
        </w:rPr>
        <w:t>tudenci studiów I, II i III stopnia na Uniwersytecie Gdańskim, bez względu na kierunek i try</w:t>
      </w:r>
      <w:r w:rsidR="0091205D" w:rsidRPr="00C052A0">
        <w:rPr>
          <w:sz w:val="23"/>
          <w:szCs w:val="23"/>
          <w:lang w:val="pl-PL"/>
        </w:rPr>
        <w:t>b</w:t>
      </w:r>
      <w:r w:rsidR="005D087C" w:rsidRPr="00C052A0">
        <w:rPr>
          <w:sz w:val="23"/>
          <w:szCs w:val="23"/>
          <w:lang w:val="pl-PL"/>
        </w:rPr>
        <w:t xml:space="preserve"> studiów. </w:t>
      </w:r>
    </w:p>
    <w:p w:rsidR="0091205D" w:rsidRPr="005D087C" w:rsidRDefault="00E85FF3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Wymagania dotyczące prac konkursowych </w:t>
      </w:r>
      <w:r w:rsidR="00C052A0">
        <w:rPr>
          <w:sz w:val="23"/>
          <w:szCs w:val="23"/>
          <w:lang w:val="pl-PL"/>
        </w:rPr>
        <w:t xml:space="preserve">są ogłaszane </w:t>
      </w:r>
      <w:r>
        <w:rPr>
          <w:sz w:val="23"/>
          <w:szCs w:val="23"/>
          <w:lang w:val="pl-PL"/>
        </w:rPr>
        <w:t xml:space="preserve">co roku przez Fundację </w:t>
      </w:r>
      <w:proofErr w:type="spellStart"/>
      <w:r>
        <w:rPr>
          <w:sz w:val="23"/>
          <w:szCs w:val="23"/>
          <w:lang w:val="pl-PL"/>
        </w:rPr>
        <w:t>Between.Pomiędzy</w:t>
      </w:r>
      <w:proofErr w:type="spellEnd"/>
      <w:r>
        <w:rPr>
          <w:sz w:val="23"/>
          <w:szCs w:val="23"/>
          <w:lang w:val="pl-PL"/>
        </w:rPr>
        <w:t xml:space="preserve"> oraz Beckett </w:t>
      </w:r>
      <w:proofErr w:type="spellStart"/>
      <w:r>
        <w:rPr>
          <w:sz w:val="23"/>
          <w:szCs w:val="23"/>
          <w:lang w:val="pl-PL"/>
        </w:rPr>
        <w:t>Research</w:t>
      </w:r>
      <w:proofErr w:type="spellEnd"/>
      <w:r>
        <w:rPr>
          <w:sz w:val="23"/>
          <w:szCs w:val="23"/>
          <w:lang w:val="pl-PL"/>
        </w:rPr>
        <w:t xml:space="preserve"> </w:t>
      </w:r>
      <w:proofErr w:type="spellStart"/>
      <w:r>
        <w:rPr>
          <w:sz w:val="23"/>
          <w:szCs w:val="23"/>
          <w:lang w:val="pl-PL"/>
        </w:rPr>
        <w:t>Group</w:t>
      </w:r>
      <w:proofErr w:type="spellEnd"/>
      <w:r>
        <w:rPr>
          <w:sz w:val="23"/>
          <w:szCs w:val="23"/>
          <w:lang w:val="pl-PL"/>
        </w:rPr>
        <w:t xml:space="preserve"> in Gdańsk</w:t>
      </w:r>
      <w:r w:rsidR="00C052A0">
        <w:rPr>
          <w:sz w:val="23"/>
          <w:szCs w:val="23"/>
          <w:lang w:val="pl-PL"/>
        </w:rPr>
        <w:t>.</w:t>
      </w:r>
      <w:r w:rsidR="00D52A58">
        <w:rPr>
          <w:sz w:val="23"/>
          <w:szCs w:val="23"/>
          <w:lang w:val="pl-PL"/>
        </w:rPr>
        <w:t xml:space="preserve"> Stypendium przyznawane jest </w:t>
      </w:r>
      <w:r w:rsidR="00877292">
        <w:rPr>
          <w:sz w:val="23"/>
          <w:szCs w:val="23"/>
          <w:lang w:val="pl-PL"/>
        </w:rPr>
        <w:t xml:space="preserve">osobie, której badania nad twórczością Becketta komisja ocenia jako najbardziej zaawansowane oraz zbieżne z działalnością </w:t>
      </w:r>
      <w:proofErr w:type="spellStart"/>
      <w:r w:rsidR="00877292">
        <w:rPr>
          <w:sz w:val="23"/>
          <w:szCs w:val="23"/>
          <w:lang w:val="pl-PL"/>
        </w:rPr>
        <w:t>BRGiG</w:t>
      </w:r>
      <w:proofErr w:type="spellEnd"/>
      <w:r w:rsidR="00877292">
        <w:rPr>
          <w:sz w:val="23"/>
          <w:szCs w:val="23"/>
          <w:lang w:val="pl-PL"/>
        </w:rPr>
        <w:t xml:space="preserve">. </w:t>
      </w:r>
    </w:p>
    <w:p w:rsidR="005D087C" w:rsidRDefault="005D087C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 w:rsidRPr="005D087C">
        <w:rPr>
          <w:sz w:val="23"/>
          <w:szCs w:val="23"/>
          <w:lang w:val="pl-PL"/>
        </w:rPr>
        <w:t xml:space="preserve">Termin składania </w:t>
      </w:r>
      <w:r>
        <w:rPr>
          <w:sz w:val="23"/>
          <w:szCs w:val="23"/>
          <w:lang w:val="pl-PL"/>
        </w:rPr>
        <w:t>prac konkursowych</w:t>
      </w:r>
      <w:r w:rsidRPr="005D087C">
        <w:rPr>
          <w:sz w:val="23"/>
          <w:szCs w:val="23"/>
          <w:lang w:val="pl-PL"/>
        </w:rPr>
        <w:t xml:space="preserve"> upływa </w:t>
      </w:r>
      <w:r>
        <w:rPr>
          <w:sz w:val="23"/>
          <w:szCs w:val="23"/>
          <w:lang w:val="pl-PL"/>
        </w:rPr>
        <w:t xml:space="preserve">30 kwietnia </w:t>
      </w:r>
      <w:r w:rsidR="00D52A58">
        <w:rPr>
          <w:sz w:val="23"/>
          <w:szCs w:val="23"/>
          <w:lang w:val="pl-PL"/>
        </w:rPr>
        <w:t>2017 roku.</w:t>
      </w:r>
      <w:r w:rsidRPr="005D087C">
        <w:rPr>
          <w:sz w:val="23"/>
          <w:szCs w:val="23"/>
          <w:lang w:val="pl-PL"/>
        </w:rPr>
        <w:t xml:space="preserve"> </w:t>
      </w:r>
    </w:p>
    <w:p w:rsidR="005D087C" w:rsidRDefault="005D087C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Prace konkursowe należy wysyłać mailem na adres </w:t>
      </w:r>
      <w:hyperlink r:id="rId5" w:history="1">
        <w:r w:rsidRPr="00F401E7">
          <w:rPr>
            <w:rStyle w:val="Hipercze"/>
            <w:sz w:val="23"/>
            <w:szCs w:val="23"/>
            <w:lang w:val="pl-PL"/>
          </w:rPr>
          <w:t>beckett@ug.edu.pl</w:t>
        </w:r>
      </w:hyperlink>
      <w:r>
        <w:rPr>
          <w:sz w:val="23"/>
          <w:szCs w:val="23"/>
          <w:lang w:val="pl-PL"/>
        </w:rPr>
        <w:t xml:space="preserve"> w formacie WORD lub PDF.</w:t>
      </w:r>
      <w:r w:rsidR="0091205D">
        <w:rPr>
          <w:sz w:val="23"/>
          <w:szCs w:val="23"/>
          <w:lang w:val="pl-PL"/>
        </w:rPr>
        <w:t xml:space="preserve"> Zgłoszenie powinno zawierać również imię i nazwisko, rok i kierunek studiów, kontakt mailowy i telefoniczny.</w:t>
      </w:r>
    </w:p>
    <w:p w:rsidR="005D087C" w:rsidRDefault="005D087C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 w:rsidRPr="005D087C">
        <w:rPr>
          <w:sz w:val="23"/>
          <w:szCs w:val="23"/>
          <w:lang w:val="pl-PL"/>
        </w:rPr>
        <w:t xml:space="preserve">Stypendium przyznawane jest jednorazowo. </w:t>
      </w:r>
    </w:p>
    <w:p w:rsidR="0091205D" w:rsidRDefault="005D087C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Stypendium pokrywa koszt uczestnictwa w szkole letniej </w:t>
      </w:r>
      <w:r w:rsidR="00C052A0">
        <w:rPr>
          <w:sz w:val="23"/>
          <w:szCs w:val="23"/>
          <w:lang w:val="pl-PL"/>
        </w:rPr>
        <w:t xml:space="preserve">Samuel Beckett Summer School </w:t>
      </w:r>
      <w:r>
        <w:rPr>
          <w:sz w:val="23"/>
          <w:szCs w:val="23"/>
          <w:lang w:val="pl-PL"/>
        </w:rPr>
        <w:t xml:space="preserve">oraz </w:t>
      </w:r>
      <w:r w:rsidR="0091205D">
        <w:rPr>
          <w:sz w:val="23"/>
          <w:szCs w:val="23"/>
          <w:lang w:val="pl-PL"/>
        </w:rPr>
        <w:t>dofinansowuje pobyt w Dublinie na czas szkoły letniej</w:t>
      </w:r>
      <w:r w:rsidR="00D52A58">
        <w:rPr>
          <w:sz w:val="23"/>
          <w:szCs w:val="23"/>
          <w:lang w:val="pl-PL"/>
        </w:rPr>
        <w:t xml:space="preserve"> w kwocie 500 zł</w:t>
      </w:r>
      <w:r w:rsidR="0091205D">
        <w:rPr>
          <w:sz w:val="23"/>
          <w:szCs w:val="23"/>
          <w:lang w:val="pl-PL"/>
        </w:rPr>
        <w:t>.</w:t>
      </w:r>
    </w:p>
    <w:p w:rsidR="0091205D" w:rsidRDefault="0091205D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Rozliczenie dofinansowania następuje zgodnie z wytycznymi Biura ds. Współpracy z Zagranicą UG.</w:t>
      </w:r>
      <w:r w:rsidR="00EE1D3A">
        <w:rPr>
          <w:sz w:val="23"/>
          <w:szCs w:val="23"/>
          <w:lang w:val="pl-PL"/>
        </w:rPr>
        <w:t xml:space="preserve"> </w:t>
      </w:r>
    </w:p>
    <w:p w:rsidR="005D087C" w:rsidRDefault="0091205D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Prace </w:t>
      </w:r>
      <w:r w:rsidR="005D087C" w:rsidRPr="0091205D">
        <w:rPr>
          <w:sz w:val="23"/>
          <w:szCs w:val="23"/>
          <w:lang w:val="pl-PL"/>
        </w:rPr>
        <w:t xml:space="preserve">ocenia komisja </w:t>
      </w:r>
      <w:r>
        <w:rPr>
          <w:sz w:val="23"/>
          <w:szCs w:val="23"/>
          <w:lang w:val="pl-PL"/>
        </w:rPr>
        <w:t>w składzie dr Tomasz Wiśniewski</w:t>
      </w:r>
      <w:r w:rsidR="00D52A58">
        <w:rPr>
          <w:sz w:val="23"/>
          <w:szCs w:val="23"/>
          <w:lang w:val="pl-PL"/>
        </w:rPr>
        <w:t xml:space="preserve"> (przewodniczący)</w:t>
      </w:r>
      <w:r>
        <w:rPr>
          <w:sz w:val="23"/>
          <w:szCs w:val="23"/>
          <w:lang w:val="pl-PL"/>
        </w:rPr>
        <w:t xml:space="preserve">, prof. David Malcolm, dr </w:t>
      </w:r>
      <w:r w:rsidR="00D52A58">
        <w:rPr>
          <w:sz w:val="23"/>
          <w:szCs w:val="23"/>
          <w:lang w:val="pl-PL"/>
        </w:rPr>
        <w:t xml:space="preserve">Katarzyna Kręglewska </w:t>
      </w:r>
      <w:r>
        <w:rPr>
          <w:sz w:val="23"/>
          <w:szCs w:val="23"/>
          <w:lang w:val="pl-PL"/>
        </w:rPr>
        <w:t xml:space="preserve">oraz </w:t>
      </w:r>
      <w:r w:rsidR="00D52A58">
        <w:rPr>
          <w:sz w:val="23"/>
          <w:szCs w:val="23"/>
          <w:lang w:val="pl-PL"/>
        </w:rPr>
        <w:t xml:space="preserve">mgr Aleksandra </w:t>
      </w:r>
      <w:proofErr w:type="spellStart"/>
      <w:r w:rsidR="00D52A58">
        <w:rPr>
          <w:sz w:val="23"/>
          <w:szCs w:val="23"/>
          <w:lang w:val="pl-PL"/>
        </w:rPr>
        <w:t>Wachacz</w:t>
      </w:r>
      <w:proofErr w:type="spellEnd"/>
      <w:r w:rsidR="00D52A58">
        <w:rPr>
          <w:sz w:val="23"/>
          <w:szCs w:val="23"/>
          <w:lang w:val="pl-PL"/>
        </w:rPr>
        <w:t xml:space="preserve"> (sekretarz)</w:t>
      </w:r>
      <w:r>
        <w:rPr>
          <w:sz w:val="23"/>
          <w:szCs w:val="23"/>
          <w:lang w:val="pl-PL"/>
        </w:rPr>
        <w:t>.</w:t>
      </w:r>
    </w:p>
    <w:p w:rsidR="00E85FF3" w:rsidRDefault="00E85FF3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 xml:space="preserve">Ogłoszenie </w:t>
      </w:r>
      <w:r w:rsidR="00C052A0">
        <w:rPr>
          <w:sz w:val="23"/>
          <w:szCs w:val="23"/>
          <w:lang w:val="pl-PL"/>
        </w:rPr>
        <w:t>zwycięzcy</w:t>
      </w:r>
      <w:r>
        <w:rPr>
          <w:sz w:val="23"/>
          <w:szCs w:val="23"/>
          <w:lang w:val="pl-PL"/>
        </w:rPr>
        <w:t xml:space="preserve"> odbywa się podczas </w:t>
      </w:r>
      <w:r w:rsidR="00D52A58">
        <w:rPr>
          <w:sz w:val="23"/>
          <w:szCs w:val="23"/>
          <w:lang w:val="pl-PL"/>
        </w:rPr>
        <w:t xml:space="preserve">otwarcia VIII. </w:t>
      </w:r>
      <w:r>
        <w:rPr>
          <w:sz w:val="23"/>
          <w:szCs w:val="23"/>
          <w:lang w:val="pl-PL"/>
        </w:rPr>
        <w:t xml:space="preserve">Festiwalu Literatury i Teatru </w:t>
      </w:r>
      <w:proofErr w:type="spellStart"/>
      <w:r>
        <w:rPr>
          <w:sz w:val="23"/>
          <w:szCs w:val="23"/>
          <w:lang w:val="pl-PL"/>
        </w:rPr>
        <w:t>Between.Pomiędzy</w:t>
      </w:r>
      <w:proofErr w:type="spellEnd"/>
      <w:r w:rsidR="00D52A58">
        <w:rPr>
          <w:sz w:val="23"/>
          <w:szCs w:val="23"/>
          <w:lang w:val="pl-PL"/>
        </w:rPr>
        <w:t>.</w:t>
      </w:r>
    </w:p>
    <w:p w:rsidR="00C052A0" w:rsidRDefault="00C052A0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>
        <w:rPr>
          <w:sz w:val="23"/>
          <w:szCs w:val="23"/>
          <w:lang w:val="pl-PL"/>
        </w:rPr>
        <w:t>Na</w:t>
      </w:r>
      <w:r w:rsidR="00D52A58">
        <w:rPr>
          <w:sz w:val="23"/>
          <w:szCs w:val="23"/>
          <w:lang w:val="pl-PL"/>
        </w:rPr>
        <w:t>g</w:t>
      </w:r>
      <w:r>
        <w:rPr>
          <w:sz w:val="23"/>
          <w:szCs w:val="23"/>
          <w:lang w:val="pl-PL"/>
        </w:rPr>
        <w:t>roda w konkursie nie może być wymieniona na ekwiwalent pieniężny.</w:t>
      </w:r>
    </w:p>
    <w:p w:rsidR="00C052A0" w:rsidRDefault="005D087C" w:rsidP="00877292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 w:rsidRPr="00C052A0">
        <w:rPr>
          <w:sz w:val="23"/>
          <w:szCs w:val="23"/>
          <w:lang w:val="pl-PL"/>
        </w:rPr>
        <w:t>Organizator zastrzega, że nie ponosi odpowiedzialności za zdarzenia uniemożliwiające</w:t>
      </w:r>
      <w:r w:rsidR="00C052A0" w:rsidRPr="00C052A0">
        <w:rPr>
          <w:sz w:val="23"/>
          <w:szCs w:val="23"/>
          <w:lang w:val="pl-PL"/>
        </w:rPr>
        <w:t xml:space="preserve"> wzięcie udziału w s</w:t>
      </w:r>
      <w:r w:rsidR="00EE1D3A">
        <w:rPr>
          <w:sz w:val="23"/>
          <w:szCs w:val="23"/>
          <w:lang w:val="pl-PL"/>
        </w:rPr>
        <w:t xml:space="preserve">zkole letniej przez zwycięzcę ani </w:t>
      </w:r>
      <w:r w:rsidR="00C052A0" w:rsidRPr="00C052A0">
        <w:rPr>
          <w:sz w:val="23"/>
          <w:szCs w:val="23"/>
          <w:lang w:val="pl-PL"/>
        </w:rPr>
        <w:t>za zmiany programu i terminu szkoły letniej</w:t>
      </w:r>
      <w:r w:rsidR="00C052A0">
        <w:rPr>
          <w:sz w:val="23"/>
          <w:szCs w:val="23"/>
          <w:lang w:val="pl-PL"/>
        </w:rPr>
        <w:t>.</w:t>
      </w:r>
    </w:p>
    <w:p w:rsidR="00C052A0" w:rsidRPr="00877292" w:rsidRDefault="005D087C" w:rsidP="00C94E10">
      <w:pPr>
        <w:pStyle w:val="Default"/>
        <w:numPr>
          <w:ilvl w:val="0"/>
          <w:numId w:val="2"/>
        </w:numPr>
        <w:spacing w:line="360" w:lineRule="auto"/>
        <w:rPr>
          <w:sz w:val="23"/>
          <w:szCs w:val="23"/>
          <w:lang w:val="pl-PL"/>
        </w:rPr>
      </w:pPr>
      <w:r w:rsidRPr="00877292">
        <w:rPr>
          <w:sz w:val="23"/>
          <w:szCs w:val="23"/>
          <w:lang w:val="pl-PL"/>
        </w:rPr>
        <w:t>Organizator zastrzega sob</w:t>
      </w:r>
      <w:r w:rsidR="00C052A0" w:rsidRPr="00877292">
        <w:rPr>
          <w:sz w:val="23"/>
          <w:szCs w:val="23"/>
          <w:lang w:val="pl-PL"/>
        </w:rPr>
        <w:t>ie prawo zmiany zasad Konkursu.</w:t>
      </w:r>
    </w:p>
    <w:p w:rsidR="00C052A0" w:rsidRDefault="00C052A0" w:rsidP="005D087C">
      <w:pPr>
        <w:pStyle w:val="Default"/>
        <w:rPr>
          <w:sz w:val="23"/>
          <w:szCs w:val="23"/>
          <w:lang w:val="pl-PL"/>
        </w:rPr>
      </w:pPr>
    </w:p>
    <w:sectPr w:rsidR="00C0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6702"/>
    <w:multiLevelType w:val="hybridMultilevel"/>
    <w:tmpl w:val="353205D0"/>
    <w:lvl w:ilvl="0" w:tplc="0B2E316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241D"/>
    <w:multiLevelType w:val="hybridMultilevel"/>
    <w:tmpl w:val="4A9A7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A7FCC"/>
    <w:multiLevelType w:val="hybridMultilevel"/>
    <w:tmpl w:val="EEE0AA3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EE315A4"/>
    <w:multiLevelType w:val="hybridMultilevel"/>
    <w:tmpl w:val="B874D2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7C"/>
    <w:rsid w:val="00002375"/>
    <w:rsid w:val="000562A6"/>
    <w:rsid w:val="00060B67"/>
    <w:rsid w:val="000872DD"/>
    <w:rsid w:val="00090EFF"/>
    <w:rsid w:val="0009131E"/>
    <w:rsid w:val="0009345F"/>
    <w:rsid w:val="000977F5"/>
    <w:rsid w:val="000A6145"/>
    <w:rsid w:val="000A689E"/>
    <w:rsid w:val="000C6314"/>
    <w:rsid w:val="000D0ABC"/>
    <w:rsid w:val="000F68EE"/>
    <w:rsid w:val="0012155D"/>
    <w:rsid w:val="001461B3"/>
    <w:rsid w:val="00146575"/>
    <w:rsid w:val="00152B1C"/>
    <w:rsid w:val="0015349F"/>
    <w:rsid w:val="00161F54"/>
    <w:rsid w:val="00165CE1"/>
    <w:rsid w:val="00166C07"/>
    <w:rsid w:val="001740F0"/>
    <w:rsid w:val="00196D03"/>
    <w:rsid w:val="001D0151"/>
    <w:rsid w:val="001E158C"/>
    <w:rsid w:val="001E782B"/>
    <w:rsid w:val="001F1D9C"/>
    <w:rsid w:val="00201587"/>
    <w:rsid w:val="002209EA"/>
    <w:rsid w:val="00224670"/>
    <w:rsid w:val="00251E97"/>
    <w:rsid w:val="002616F4"/>
    <w:rsid w:val="00261AE6"/>
    <w:rsid w:val="002642E0"/>
    <w:rsid w:val="002707AC"/>
    <w:rsid w:val="00271132"/>
    <w:rsid w:val="002B76AB"/>
    <w:rsid w:val="002E02A8"/>
    <w:rsid w:val="00330998"/>
    <w:rsid w:val="0033226A"/>
    <w:rsid w:val="0033347D"/>
    <w:rsid w:val="00337D05"/>
    <w:rsid w:val="003E47C0"/>
    <w:rsid w:val="00404BB6"/>
    <w:rsid w:val="004234CF"/>
    <w:rsid w:val="00432AAA"/>
    <w:rsid w:val="00450053"/>
    <w:rsid w:val="004663EA"/>
    <w:rsid w:val="00477FFD"/>
    <w:rsid w:val="00481569"/>
    <w:rsid w:val="00482506"/>
    <w:rsid w:val="00486A2A"/>
    <w:rsid w:val="004A2D22"/>
    <w:rsid w:val="004B2F8E"/>
    <w:rsid w:val="004D03B2"/>
    <w:rsid w:val="004D0505"/>
    <w:rsid w:val="004D0E33"/>
    <w:rsid w:val="004D109F"/>
    <w:rsid w:val="004D489B"/>
    <w:rsid w:val="004F11AD"/>
    <w:rsid w:val="00505360"/>
    <w:rsid w:val="005206F8"/>
    <w:rsid w:val="00524814"/>
    <w:rsid w:val="00552B90"/>
    <w:rsid w:val="00553F07"/>
    <w:rsid w:val="00581ECE"/>
    <w:rsid w:val="005B1DD5"/>
    <w:rsid w:val="005C19BC"/>
    <w:rsid w:val="005C26C8"/>
    <w:rsid w:val="005C3EFF"/>
    <w:rsid w:val="005C6C26"/>
    <w:rsid w:val="005D087C"/>
    <w:rsid w:val="005E0899"/>
    <w:rsid w:val="005E13A8"/>
    <w:rsid w:val="005F00C1"/>
    <w:rsid w:val="00601AD9"/>
    <w:rsid w:val="00631776"/>
    <w:rsid w:val="0063568A"/>
    <w:rsid w:val="00641F07"/>
    <w:rsid w:val="00645BD8"/>
    <w:rsid w:val="00650742"/>
    <w:rsid w:val="006507FD"/>
    <w:rsid w:val="0066679D"/>
    <w:rsid w:val="00666DFA"/>
    <w:rsid w:val="00671572"/>
    <w:rsid w:val="00684620"/>
    <w:rsid w:val="006856A8"/>
    <w:rsid w:val="0069020D"/>
    <w:rsid w:val="006927F9"/>
    <w:rsid w:val="006A0312"/>
    <w:rsid w:val="006A1806"/>
    <w:rsid w:val="006A4070"/>
    <w:rsid w:val="006B06B0"/>
    <w:rsid w:val="006C3ADB"/>
    <w:rsid w:val="006D3F9E"/>
    <w:rsid w:val="006D4E2F"/>
    <w:rsid w:val="006E2BA2"/>
    <w:rsid w:val="006F3180"/>
    <w:rsid w:val="00710420"/>
    <w:rsid w:val="00722DD0"/>
    <w:rsid w:val="00723763"/>
    <w:rsid w:val="00742B97"/>
    <w:rsid w:val="00742DD2"/>
    <w:rsid w:val="007550E0"/>
    <w:rsid w:val="00773838"/>
    <w:rsid w:val="00774E10"/>
    <w:rsid w:val="007837E0"/>
    <w:rsid w:val="007A04DE"/>
    <w:rsid w:val="007A6211"/>
    <w:rsid w:val="007B0D26"/>
    <w:rsid w:val="007D0074"/>
    <w:rsid w:val="007D47D5"/>
    <w:rsid w:val="007D78E9"/>
    <w:rsid w:val="007E6493"/>
    <w:rsid w:val="007F1660"/>
    <w:rsid w:val="007F4C62"/>
    <w:rsid w:val="00806C39"/>
    <w:rsid w:val="00840DEE"/>
    <w:rsid w:val="00845A7F"/>
    <w:rsid w:val="008519B4"/>
    <w:rsid w:val="008529CD"/>
    <w:rsid w:val="00871017"/>
    <w:rsid w:val="008744E8"/>
    <w:rsid w:val="00877292"/>
    <w:rsid w:val="0088539B"/>
    <w:rsid w:val="008C1708"/>
    <w:rsid w:val="008D0A31"/>
    <w:rsid w:val="008D623A"/>
    <w:rsid w:val="008F632B"/>
    <w:rsid w:val="008F63B5"/>
    <w:rsid w:val="00911258"/>
    <w:rsid w:val="0091205D"/>
    <w:rsid w:val="00917CD5"/>
    <w:rsid w:val="009202D6"/>
    <w:rsid w:val="00934690"/>
    <w:rsid w:val="00941C15"/>
    <w:rsid w:val="00963A76"/>
    <w:rsid w:val="0098499C"/>
    <w:rsid w:val="00993EEE"/>
    <w:rsid w:val="009C3296"/>
    <w:rsid w:val="009E120A"/>
    <w:rsid w:val="00A01836"/>
    <w:rsid w:val="00A0571A"/>
    <w:rsid w:val="00A158EA"/>
    <w:rsid w:val="00A23CA0"/>
    <w:rsid w:val="00A34EF0"/>
    <w:rsid w:val="00A371A6"/>
    <w:rsid w:val="00A52476"/>
    <w:rsid w:val="00A9533E"/>
    <w:rsid w:val="00AC4BEB"/>
    <w:rsid w:val="00AD2B8F"/>
    <w:rsid w:val="00AF0B51"/>
    <w:rsid w:val="00AF6C83"/>
    <w:rsid w:val="00B21D89"/>
    <w:rsid w:val="00B26436"/>
    <w:rsid w:val="00B31CFF"/>
    <w:rsid w:val="00B42143"/>
    <w:rsid w:val="00B46B5C"/>
    <w:rsid w:val="00B63648"/>
    <w:rsid w:val="00B7280E"/>
    <w:rsid w:val="00B73623"/>
    <w:rsid w:val="00BA131C"/>
    <w:rsid w:val="00BB23CA"/>
    <w:rsid w:val="00BC1232"/>
    <w:rsid w:val="00BC787B"/>
    <w:rsid w:val="00BE2804"/>
    <w:rsid w:val="00C052A0"/>
    <w:rsid w:val="00C20EFA"/>
    <w:rsid w:val="00C45C02"/>
    <w:rsid w:val="00C96C3A"/>
    <w:rsid w:val="00CE46E2"/>
    <w:rsid w:val="00CE7275"/>
    <w:rsid w:val="00CF0C20"/>
    <w:rsid w:val="00D26ABC"/>
    <w:rsid w:val="00D47417"/>
    <w:rsid w:val="00D52A58"/>
    <w:rsid w:val="00D80539"/>
    <w:rsid w:val="00DA2351"/>
    <w:rsid w:val="00DA414C"/>
    <w:rsid w:val="00DC7B27"/>
    <w:rsid w:val="00DD51AD"/>
    <w:rsid w:val="00DF30D4"/>
    <w:rsid w:val="00E04CA5"/>
    <w:rsid w:val="00E10BD1"/>
    <w:rsid w:val="00E1321D"/>
    <w:rsid w:val="00E269DB"/>
    <w:rsid w:val="00E277AD"/>
    <w:rsid w:val="00E55FB3"/>
    <w:rsid w:val="00E737A8"/>
    <w:rsid w:val="00E81610"/>
    <w:rsid w:val="00E85FF3"/>
    <w:rsid w:val="00E867F1"/>
    <w:rsid w:val="00E90F3D"/>
    <w:rsid w:val="00EB1FA0"/>
    <w:rsid w:val="00EC53D0"/>
    <w:rsid w:val="00ED1B97"/>
    <w:rsid w:val="00ED3D2F"/>
    <w:rsid w:val="00EE1D3A"/>
    <w:rsid w:val="00EE7EE5"/>
    <w:rsid w:val="00F10483"/>
    <w:rsid w:val="00F149F4"/>
    <w:rsid w:val="00F316A3"/>
    <w:rsid w:val="00F422A5"/>
    <w:rsid w:val="00F5663D"/>
    <w:rsid w:val="00F56BA3"/>
    <w:rsid w:val="00F57EE9"/>
    <w:rsid w:val="00F72156"/>
    <w:rsid w:val="00FD10E1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719B2-2606-4D3F-8F0A-74E1EC1B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D08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08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ckett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Terrierka T</dc:creator>
  <cp:keywords/>
  <dc:description/>
  <cp:lastModifiedBy>H.Niznik</cp:lastModifiedBy>
  <cp:revision>2</cp:revision>
  <dcterms:created xsi:type="dcterms:W3CDTF">2017-04-11T11:44:00Z</dcterms:created>
  <dcterms:modified xsi:type="dcterms:W3CDTF">2017-04-11T11:44:00Z</dcterms:modified>
</cp:coreProperties>
</file>